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1A6" w:rsidRPr="00083B6A" w:rsidRDefault="00DA71A6" w:rsidP="005A4F9A">
      <w:pPr>
        <w:spacing w:after="0"/>
        <w:jc w:val="center"/>
        <w:rPr>
          <w:rFonts w:ascii="Traditional Arabic" w:hAnsi="Traditional Arabic" w:cs="Traditional Arabic"/>
          <w:b/>
          <w:bCs/>
          <w:sz w:val="32"/>
          <w:szCs w:val="32"/>
          <w:rtl/>
          <w:lang w:bidi="ar-DZ"/>
        </w:rPr>
      </w:pPr>
      <w:r w:rsidRPr="00083B6A">
        <w:rPr>
          <w:rFonts w:ascii="Traditional Arabic" w:hAnsi="Traditional Arabic" w:cs="Traditional Arabic"/>
          <w:b/>
          <w:bCs/>
          <w:sz w:val="32"/>
          <w:szCs w:val="32"/>
          <w:rtl/>
          <w:lang w:bidi="ar-DZ"/>
        </w:rPr>
        <w:t>وزارة التعليم العالي والبحث العلمي</w:t>
      </w:r>
    </w:p>
    <w:p w:rsidR="00DA71A6" w:rsidRPr="00083B6A" w:rsidRDefault="001D0533" w:rsidP="005A4F9A">
      <w:pPr>
        <w:spacing w:after="0"/>
        <w:jc w:val="center"/>
        <w:rPr>
          <w:rFonts w:ascii="Traditional Arabic" w:hAnsi="Traditional Arabic" w:cs="Traditional Arabic"/>
          <w:b/>
          <w:bCs/>
          <w:sz w:val="32"/>
          <w:szCs w:val="32"/>
          <w:rtl/>
          <w:lang w:bidi="ar-DZ"/>
        </w:rPr>
      </w:pPr>
      <w:r w:rsidRPr="00083B6A">
        <w:rPr>
          <w:rFonts w:ascii="Traditional Arabic" w:hAnsi="Traditional Arabic" w:cs="Traditional Arabic"/>
          <w:b/>
          <w:bCs/>
          <w:sz w:val="32"/>
          <w:szCs w:val="32"/>
          <w:rtl/>
          <w:lang w:bidi="ar-DZ"/>
        </w:rPr>
        <w:t xml:space="preserve">جامعة 20 أوت سكيكدة </w:t>
      </w:r>
    </w:p>
    <w:p w:rsidR="00D632B9" w:rsidRPr="00083B6A" w:rsidRDefault="001D0533" w:rsidP="005A4F9A">
      <w:pPr>
        <w:spacing w:after="0"/>
        <w:jc w:val="center"/>
        <w:rPr>
          <w:rFonts w:ascii="Traditional Arabic" w:hAnsi="Traditional Arabic" w:cs="Traditional Arabic"/>
          <w:b/>
          <w:bCs/>
          <w:sz w:val="32"/>
          <w:szCs w:val="32"/>
          <w:lang w:bidi="ar-DZ"/>
        </w:rPr>
      </w:pPr>
      <w:r w:rsidRPr="00083B6A">
        <w:rPr>
          <w:rFonts w:ascii="Traditional Arabic" w:hAnsi="Traditional Arabic" w:cs="Traditional Arabic"/>
          <w:b/>
          <w:bCs/>
          <w:sz w:val="32"/>
          <w:szCs w:val="32"/>
          <w:rtl/>
          <w:lang w:bidi="ar-DZ"/>
        </w:rPr>
        <w:t xml:space="preserve">كلية العلوم الاقتصادية والتجارية وعلوم التسيير </w:t>
      </w:r>
    </w:p>
    <w:p w:rsidR="00DB6756" w:rsidRPr="00083B6A" w:rsidRDefault="00DB6756" w:rsidP="005A4F9A">
      <w:pPr>
        <w:spacing w:after="0"/>
        <w:jc w:val="center"/>
        <w:rPr>
          <w:rFonts w:ascii="Traditional Arabic" w:eastAsia="Times New Roman" w:hAnsi="Traditional Arabic" w:cs="Traditional Arabic"/>
          <w:b/>
          <w:bCs/>
          <w:sz w:val="20"/>
          <w:szCs w:val="32"/>
          <w:rtl/>
          <w:lang w:bidi="ar-DZ"/>
        </w:rPr>
      </w:pPr>
      <w:r w:rsidRPr="00083B6A">
        <w:rPr>
          <w:rFonts w:ascii="Traditional Arabic" w:eastAsia="Times New Roman" w:hAnsi="Traditional Arabic" w:cs="Traditional Arabic"/>
          <w:b/>
          <w:bCs/>
          <w:sz w:val="20"/>
          <w:szCs w:val="32"/>
          <w:rtl/>
          <w:lang w:bidi="ar-DZ"/>
        </w:rPr>
        <w:t>الملـــتقى الوطـــــني</w:t>
      </w:r>
      <w:r w:rsidR="00D632B9" w:rsidRPr="00083B6A">
        <w:rPr>
          <w:rFonts w:ascii="Traditional Arabic" w:eastAsia="Times New Roman" w:hAnsi="Traditional Arabic" w:cs="Traditional Arabic"/>
          <w:b/>
          <w:bCs/>
          <w:sz w:val="20"/>
          <w:szCs w:val="32"/>
          <w:lang w:bidi="ar-DZ"/>
        </w:rPr>
        <w:t xml:space="preserve"> </w:t>
      </w:r>
      <w:r w:rsidR="00131CC6" w:rsidRPr="00083B6A">
        <w:rPr>
          <w:rFonts w:ascii="Traditional Arabic" w:eastAsia="Times New Roman" w:hAnsi="Traditional Arabic" w:cs="Traditional Arabic"/>
          <w:b/>
          <w:bCs/>
          <w:sz w:val="20"/>
          <w:szCs w:val="32"/>
          <w:rtl/>
          <w:lang w:bidi="ar-DZ"/>
        </w:rPr>
        <w:t xml:space="preserve"> </w:t>
      </w:r>
      <w:r w:rsidR="001D0533" w:rsidRPr="00083B6A">
        <w:rPr>
          <w:rFonts w:ascii="Traditional Arabic" w:eastAsia="Times New Roman" w:hAnsi="Traditional Arabic" w:cs="Traditional Arabic"/>
          <w:b/>
          <w:bCs/>
          <w:sz w:val="20"/>
          <w:szCs w:val="32"/>
          <w:rtl/>
          <w:lang w:bidi="ar-DZ"/>
        </w:rPr>
        <w:t>حول</w:t>
      </w:r>
      <w:r w:rsidRPr="00083B6A">
        <w:rPr>
          <w:rFonts w:ascii="Traditional Arabic" w:eastAsia="Times New Roman" w:hAnsi="Traditional Arabic" w:cs="Traditional Arabic"/>
          <w:b/>
          <w:bCs/>
          <w:sz w:val="20"/>
          <w:szCs w:val="32"/>
          <w:rtl/>
          <w:lang w:bidi="ar-DZ"/>
        </w:rPr>
        <w:t>:</w:t>
      </w:r>
    </w:p>
    <w:p w:rsidR="00DB6756" w:rsidRPr="00083B6A" w:rsidRDefault="001D0533" w:rsidP="005A4F9A">
      <w:pPr>
        <w:spacing w:after="0"/>
        <w:jc w:val="center"/>
        <w:rPr>
          <w:rFonts w:ascii="Traditional Arabic" w:eastAsia="Times New Roman" w:hAnsi="Traditional Arabic" w:cs="Traditional Arabic"/>
          <w:b/>
          <w:bCs/>
          <w:sz w:val="40"/>
          <w:szCs w:val="40"/>
          <w:rtl/>
          <w:lang w:bidi="ar-DZ"/>
        </w:rPr>
      </w:pPr>
      <w:r w:rsidRPr="00083B6A">
        <w:rPr>
          <w:rFonts w:ascii="Traditional Arabic" w:eastAsia="Times New Roman" w:hAnsi="Traditional Arabic" w:cs="Traditional Arabic"/>
          <w:b/>
          <w:bCs/>
          <w:sz w:val="20"/>
          <w:szCs w:val="32"/>
          <w:rtl/>
          <w:lang w:bidi="ar-DZ"/>
        </w:rPr>
        <w:t xml:space="preserve">ضمان جودة التعليم العالي في ظل التوجهات الجديدة لقطاع التعليم العالي في الجزائر  </w:t>
      </w:r>
    </w:p>
    <w:tbl>
      <w:tblPr>
        <w:bidiVisual/>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DD9C3"/>
        <w:tblLook w:val="04A0"/>
      </w:tblPr>
      <w:tblGrid>
        <w:gridCol w:w="1415"/>
        <w:gridCol w:w="4255"/>
        <w:gridCol w:w="4253"/>
      </w:tblGrid>
      <w:tr w:rsidR="00DB6756" w:rsidRPr="00262C2C" w:rsidTr="001C2DA2">
        <w:tc>
          <w:tcPr>
            <w:tcW w:w="9923" w:type="dxa"/>
            <w:gridSpan w:val="3"/>
            <w:shd w:val="clear" w:color="auto" w:fill="DDD9C3"/>
          </w:tcPr>
          <w:p w:rsidR="00DB6756" w:rsidRPr="00262C2C" w:rsidRDefault="00DB6756" w:rsidP="00083B6A">
            <w:pPr>
              <w:spacing w:after="0" w:line="360" w:lineRule="auto"/>
              <w:jc w:val="center"/>
              <w:rPr>
                <w:rFonts w:ascii="Sakkal Majalla" w:eastAsia="Times New Roman" w:hAnsi="Sakkal Majalla" w:cs="Sakkal Majalla"/>
                <w:b/>
                <w:bCs/>
                <w:sz w:val="28"/>
                <w:szCs w:val="28"/>
                <w:rtl/>
                <w:lang w:bidi="ar-DZ"/>
              </w:rPr>
            </w:pPr>
            <w:r w:rsidRPr="00262C2C">
              <w:rPr>
                <w:rFonts w:ascii="Sakkal Majalla" w:eastAsia="Times New Roman" w:hAnsi="Sakkal Majalla" w:cs="Sakkal Majalla" w:hint="cs"/>
                <w:b/>
                <w:bCs/>
                <w:sz w:val="28"/>
                <w:szCs w:val="28"/>
                <w:rtl/>
                <w:lang w:bidi="ar-DZ"/>
              </w:rPr>
              <w:t>بطاقة معلومات المداخلة</w:t>
            </w:r>
          </w:p>
        </w:tc>
      </w:tr>
      <w:tr w:rsidR="00DB6756" w:rsidRPr="00262C2C" w:rsidTr="00083B6A">
        <w:tc>
          <w:tcPr>
            <w:tcW w:w="1415" w:type="dxa"/>
            <w:shd w:val="clear" w:color="auto" w:fill="DDD9C3"/>
            <w:vAlign w:val="center"/>
          </w:tcPr>
          <w:p w:rsidR="00DB6756" w:rsidRPr="00083B6A" w:rsidRDefault="00DB6756" w:rsidP="00083B6A">
            <w:pPr>
              <w:spacing w:after="0" w:line="360" w:lineRule="auto"/>
              <w:jc w:val="center"/>
              <w:rPr>
                <w:rFonts w:ascii="Sakkal Majalla" w:eastAsia="Times New Roman" w:hAnsi="Sakkal Majalla" w:cs="Sakkal Majalla"/>
                <w:b/>
                <w:bCs/>
                <w:sz w:val="24"/>
                <w:szCs w:val="24"/>
                <w:rtl/>
                <w:lang w:bidi="ar-DZ"/>
              </w:rPr>
            </w:pPr>
            <w:r w:rsidRPr="00083B6A">
              <w:rPr>
                <w:rFonts w:ascii="Sakkal Majalla" w:eastAsia="Times New Roman" w:hAnsi="Sakkal Majalla" w:cs="Sakkal Majalla" w:hint="cs"/>
                <w:b/>
                <w:bCs/>
                <w:sz w:val="24"/>
                <w:szCs w:val="24"/>
                <w:rtl/>
                <w:lang w:bidi="ar-DZ"/>
              </w:rPr>
              <w:t>الاسم واللق</w:t>
            </w:r>
            <w:r w:rsidRPr="00083B6A">
              <w:rPr>
                <w:rFonts w:ascii="Sakkal Majalla" w:eastAsia="Times New Roman" w:hAnsi="Sakkal Majalla" w:cs="Sakkal Majalla" w:hint="eastAsia"/>
                <w:b/>
                <w:bCs/>
                <w:sz w:val="24"/>
                <w:szCs w:val="24"/>
                <w:rtl/>
                <w:lang w:bidi="ar-DZ"/>
              </w:rPr>
              <w:t>ب</w:t>
            </w:r>
          </w:p>
        </w:tc>
        <w:tc>
          <w:tcPr>
            <w:tcW w:w="4255" w:type="dxa"/>
            <w:shd w:val="clear" w:color="auto" w:fill="DDD9C3"/>
            <w:vAlign w:val="center"/>
          </w:tcPr>
          <w:p w:rsidR="00DB6756" w:rsidRPr="00262C2C" w:rsidRDefault="00DB6756" w:rsidP="00083B6A">
            <w:pPr>
              <w:spacing w:after="0" w:line="360" w:lineRule="auto"/>
              <w:jc w:val="center"/>
              <w:rPr>
                <w:rFonts w:ascii="Sakkal Majalla" w:hAnsi="Sakkal Majalla" w:cs="Sakkal Majalla"/>
                <w:b/>
                <w:bCs/>
                <w:sz w:val="28"/>
                <w:szCs w:val="28"/>
                <w:rtl/>
                <w:lang w:bidi="ar-DZ"/>
              </w:rPr>
            </w:pPr>
            <w:r w:rsidRPr="00262C2C">
              <w:rPr>
                <w:rFonts w:ascii="Sakkal Majalla" w:hAnsi="Sakkal Majalla" w:cs="Sakkal Majalla" w:hint="cs"/>
                <w:b/>
                <w:bCs/>
                <w:sz w:val="28"/>
                <w:szCs w:val="28"/>
                <w:rtl/>
                <w:lang w:bidi="ar-DZ"/>
              </w:rPr>
              <w:t>د. عيدة أنور</w:t>
            </w:r>
          </w:p>
        </w:tc>
        <w:tc>
          <w:tcPr>
            <w:tcW w:w="4253" w:type="dxa"/>
            <w:shd w:val="clear" w:color="auto" w:fill="DDD9C3"/>
            <w:vAlign w:val="center"/>
          </w:tcPr>
          <w:p w:rsidR="00DB6756" w:rsidRPr="00262C2C" w:rsidRDefault="00DB6756" w:rsidP="00083B6A">
            <w:pPr>
              <w:spacing w:after="0" w:line="360" w:lineRule="auto"/>
              <w:jc w:val="center"/>
              <w:rPr>
                <w:rFonts w:ascii="Sakkal Majalla" w:hAnsi="Sakkal Majalla" w:cs="Sakkal Majalla"/>
                <w:b/>
                <w:bCs/>
                <w:sz w:val="28"/>
                <w:szCs w:val="28"/>
                <w:rtl/>
                <w:lang w:bidi="ar-DZ"/>
              </w:rPr>
            </w:pPr>
            <w:r w:rsidRPr="00262C2C">
              <w:rPr>
                <w:rFonts w:ascii="Sakkal Majalla" w:hAnsi="Sakkal Majalla" w:cs="Sakkal Majalla" w:hint="cs"/>
                <w:b/>
                <w:bCs/>
                <w:sz w:val="28"/>
                <w:szCs w:val="28"/>
                <w:rtl/>
                <w:lang w:bidi="ar-DZ"/>
              </w:rPr>
              <w:t>د. جلابة علي</w:t>
            </w:r>
          </w:p>
        </w:tc>
      </w:tr>
      <w:tr w:rsidR="00DB6756" w:rsidRPr="00262C2C" w:rsidTr="00083B6A">
        <w:trPr>
          <w:trHeight w:val="705"/>
        </w:trPr>
        <w:tc>
          <w:tcPr>
            <w:tcW w:w="1415" w:type="dxa"/>
            <w:shd w:val="clear" w:color="auto" w:fill="DDD9C3"/>
            <w:vAlign w:val="center"/>
          </w:tcPr>
          <w:p w:rsidR="00DB6756" w:rsidRPr="00083B6A" w:rsidRDefault="00DB6756" w:rsidP="00083B6A">
            <w:pPr>
              <w:spacing w:after="0" w:line="360" w:lineRule="auto"/>
              <w:jc w:val="center"/>
              <w:rPr>
                <w:rFonts w:ascii="Sakkal Majalla" w:eastAsia="Times New Roman" w:hAnsi="Sakkal Majalla" w:cs="Sakkal Majalla"/>
                <w:b/>
                <w:bCs/>
                <w:sz w:val="24"/>
                <w:szCs w:val="24"/>
                <w:rtl/>
                <w:lang w:bidi="ar-DZ"/>
              </w:rPr>
            </w:pPr>
            <w:r w:rsidRPr="00083B6A">
              <w:rPr>
                <w:rFonts w:ascii="Sakkal Majalla" w:eastAsia="Times New Roman" w:hAnsi="Sakkal Majalla" w:cs="Sakkal Majalla" w:hint="cs"/>
                <w:b/>
                <w:bCs/>
                <w:sz w:val="24"/>
                <w:szCs w:val="24"/>
                <w:rtl/>
                <w:lang w:bidi="ar-DZ"/>
              </w:rPr>
              <w:t>جامعة الانتساب</w:t>
            </w:r>
          </w:p>
        </w:tc>
        <w:tc>
          <w:tcPr>
            <w:tcW w:w="4255" w:type="dxa"/>
            <w:shd w:val="clear" w:color="auto" w:fill="DDD9C3"/>
            <w:vAlign w:val="center"/>
          </w:tcPr>
          <w:p w:rsidR="00083B6A" w:rsidRPr="00262C2C" w:rsidRDefault="00083B6A" w:rsidP="00083B6A">
            <w:pPr>
              <w:spacing w:after="0" w:line="360" w:lineRule="auto"/>
              <w:jc w:val="center"/>
              <w:rPr>
                <w:rFonts w:ascii="Sakkal Majalla" w:hAnsi="Sakkal Majalla" w:cs="Sakkal Majalla"/>
                <w:b/>
                <w:bCs/>
                <w:sz w:val="28"/>
                <w:szCs w:val="28"/>
                <w:rtl/>
                <w:lang w:bidi="ar-DZ"/>
              </w:rPr>
            </w:pPr>
            <w:r w:rsidRPr="00262C2C">
              <w:rPr>
                <w:rFonts w:ascii="Sakkal Majalla" w:hAnsi="Sakkal Majalla" w:cs="Sakkal Majalla" w:hint="cs"/>
                <w:b/>
                <w:bCs/>
                <w:sz w:val="28"/>
                <w:szCs w:val="28"/>
                <w:rtl/>
                <w:lang w:bidi="ar-DZ"/>
              </w:rPr>
              <w:t>جامعة الشاذلي بن جديد-الطارف، الجزائر</w:t>
            </w:r>
          </w:p>
          <w:p w:rsidR="00DB6756" w:rsidRPr="00262C2C" w:rsidRDefault="00083B6A" w:rsidP="00083B6A">
            <w:pPr>
              <w:spacing w:after="0" w:line="360" w:lineRule="auto"/>
              <w:jc w:val="center"/>
              <w:rPr>
                <w:rFonts w:ascii="Sakkal Majalla" w:hAnsi="Sakkal Majalla" w:cs="Sakkal Majalla"/>
                <w:b/>
                <w:bCs/>
                <w:sz w:val="28"/>
                <w:szCs w:val="28"/>
                <w:rtl/>
                <w:lang w:bidi="ar-DZ"/>
              </w:rPr>
            </w:pPr>
            <w:r w:rsidRPr="00262C2C">
              <w:rPr>
                <w:rFonts w:ascii="Sakkal Majalla" w:hAnsi="Sakkal Majalla" w:cs="Sakkal Majalla" w:hint="cs"/>
                <w:b/>
                <w:bCs/>
                <w:sz w:val="28"/>
                <w:szCs w:val="28"/>
                <w:rtl/>
                <w:lang w:bidi="ar-DZ"/>
              </w:rPr>
              <w:t>كلية العلوم الاقتصادية والتجارية وعلوم التسيير</w:t>
            </w:r>
          </w:p>
        </w:tc>
        <w:tc>
          <w:tcPr>
            <w:tcW w:w="4253" w:type="dxa"/>
            <w:shd w:val="clear" w:color="auto" w:fill="DDD9C3"/>
            <w:vAlign w:val="center"/>
          </w:tcPr>
          <w:p w:rsidR="00DB6756" w:rsidRPr="00262C2C" w:rsidRDefault="00DB6756" w:rsidP="00083B6A">
            <w:pPr>
              <w:spacing w:after="0" w:line="360" w:lineRule="auto"/>
              <w:jc w:val="center"/>
              <w:rPr>
                <w:rFonts w:ascii="Sakkal Majalla" w:hAnsi="Sakkal Majalla" w:cs="Sakkal Majalla"/>
                <w:b/>
                <w:bCs/>
                <w:sz w:val="28"/>
                <w:szCs w:val="28"/>
                <w:rtl/>
                <w:lang w:bidi="ar-DZ"/>
              </w:rPr>
            </w:pPr>
            <w:r w:rsidRPr="00262C2C">
              <w:rPr>
                <w:rFonts w:ascii="Sakkal Majalla" w:hAnsi="Sakkal Majalla" w:cs="Sakkal Majalla" w:hint="cs"/>
                <w:b/>
                <w:bCs/>
                <w:sz w:val="28"/>
                <w:szCs w:val="28"/>
                <w:rtl/>
                <w:lang w:bidi="ar-DZ"/>
              </w:rPr>
              <w:t>جامعة الشاذلي بن جديد-الطارف، الجزائر</w:t>
            </w:r>
          </w:p>
          <w:p w:rsidR="00DB6756" w:rsidRPr="00262C2C" w:rsidRDefault="00DB6756" w:rsidP="00083B6A">
            <w:pPr>
              <w:spacing w:after="0" w:line="360" w:lineRule="auto"/>
              <w:jc w:val="center"/>
              <w:rPr>
                <w:rFonts w:ascii="Sakkal Majalla" w:hAnsi="Sakkal Majalla" w:cs="Sakkal Majalla"/>
                <w:sz w:val="28"/>
                <w:szCs w:val="28"/>
                <w:rtl/>
                <w:lang w:bidi="ar-DZ"/>
              </w:rPr>
            </w:pPr>
            <w:r w:rsidRPr="00262C2C">
              <w:rPr>
                <w:rFonts w:ascii="Sakkal Majalla" w:hAnsi="Sakkal Majalla" w:cs="Sakkal Majalla" w:hint="cs"/>
                <w:b/>
                <w:bCs/>
                <w:sz w:val="28"/>
                <w:szCs w:val="28"/>
                <w:rtl/>
                <w:lang w:bidi="ar-DZ"/>
              </w:rPr>
              <w:t>كلية العلوم الاقتصادية والتجارية وعلوم التسيير</w:t>
            </w:r>
          </w:p>
        </w:tc>
      </w:tr>
      <w:tr w:rsidR="00DB6756" w:rsidRPr="004E34CB" w:rsidTr="00083B6A">
        <w:tc>
          <w:tcPr>
            <w:tcW w:w="1415" w:type="dxa"/>
            <w:shd w:val="clear" w:color="auto" w:fill="DDD9C3"/>
            <w:vAlign w:val="center"/>
          </w:tcPr>
          <w:p w:rsidR="00DB6756" w:rsidRPr="00083B6A" w:rsidRDefault="00DB6756" w:rsidP="00083B6A">
            <w:pPr>
              <w:spacing w:after="0" w:line="360" w:lineRule="auto"/>
              <w:jc w:val="center"/>
              <w:rPr>
                <w:rFonts w:ascii="Sakkal Majalla" w:eastAsia="Times New Roman" w:hAnsi="Sakkal Majalla" w:cs="Sakkal Majalla"/>
                <w:b/>
                <w:bCs/>
                <w:sz w:val="24"/>
                <w:szCs w:val="24"/>
                <w:rtl/>
                <w:lang w:bidi="ar-DZ"/>
              </w:rPr>
            </w:pPr>
            <w:r w:rsidRPr="00083B6A">
              <w:rPr>
                <w:rFonts w:ascii="Sakkal Majalla" w:eastAsia="Times New Roman" w:hAnsi="Sakkal Majalla" w:cs="Sakkal Majalla" w:hint="cs"/>
                <w:b/>
                <w:bCs/>
                <w:sz w:val="24"/>
                <w:szCs w:val="24"/>
                <w:rtl/>
                <w:lang w:bidi="ar-DZ"/>
              </w:rPr>
              <w:t>البري</w:t>
            </w:r>
            <w:r w:rsidRPr="00083B6A">
              <w:rPr>
                <w:rFonts w:ascii="Sakkal Majalla" w:eastAsia="Times New Roman" w:hAnsi="Sakkal Majalla" w:cs="Sakkal Majalla" w:hint="eastAsia"/>
                <w:b/>
                <w:bCs/>
                <w:sz w:val="24"/>
                <w:szCs w:val="24"/>
                <w:rtl/>
                <w:lang w:bidi="ar-DZ"/>
              </w:rPr>
              <w:t>د</w:t>
            </w:r>
            <w:r w:rsidRPr="00083B6A">
              <w:rPr>
                <w:rFonts w:ascii="Sakkal Majalla" w:eastAsia="Times New Roman" w:hAnsi="Sakkal Majalla" w:cs="Sakkal Majalla" w:hint="cs"/>
                <w:b/>
                <w:bCs/>
                <w:sz w:val="24"/>
                <w:szCs w:val="24"/>
                <w:rtl/>
                <w:lang w:bidi="ar-DZ"/>
              </w:rPr>
              <w:t xml:space="preserve"> الإلكتروني</w:t>
            </w:r>
          </w:p>
        </w:tc>
        <w:tc>
          <w:tcPr>
            <w:tcW w:w="4255" w:type="dxa"/>
            <w:shd w:val="clear" w:color="auto" w:fill="DDD9C3"/>
            <w:vAlign w:val="center"/>
          </w:tcPr>
          <w:p w:rsidR="00DB6756" w:rsidRPr="00262C2C" w:rsidRDefault="009F6FAB" w:rsidP="00083B6A">
            <w:pPr>
              <w:spacing w:after="0" w:line="360" w:lineRule="auto"/>
              <w:jc w:val="center"/>
              <w:rPr>
                <w:rFonts w:ascii="Times New Roman" w:hAnsi="Times New Roman" w:cs="Times New Roman"/>
                <w:b/>
                <w:bCs/>
                <w:sz w:val="28"/>
                <w:szCs w:val="28"/>
                <w:lang w:val="fr-FR" w:bidi="ar-DZ"/>
              </w:rPr>
            </w:pPr>
            <w:hyperlink r:id="rId8" w:history="1">
              <w:r w:rsidR="00131CC6" w:rsidRPr="00262C2C">
                <w:rPr>
                  <w:rStyle w:val="Hyperlink"/>
                  <w:rFonts w:asciiTheme="majorBidi" w:hAnsiTheme="majorBidi" w:cstheme="majorBidi"/>
                  <w:b/>
                  <w:bCs/>
                  <w:color w:val="auto"/>
                  <w:sz w:val="28"/>
                  <w:szCs w:val="28"/>
                  <w:u w:val="none"/>
                  <w:lang w:val="fr-FR"/>
                </w:rPr>
                <w:t>aida.anouar@univ-eltarf.dz</w:t>
              </w:r>
            </w:hyperlink>
          </w:p>
        </w:tc>
        <w:tc>
          <w:tcPr>
            <w:tcW w:w="4253" w:type="dxa"/>
            <w:shd w:val="clear" w:color="auto" w:fill="DDD9C3"/>
            <w:vAlign w:val="center"/>
          </w:tcPr>
          <w:p w:rsidR="00DB6756" w:rsidRPr="00262C2C" w:rsidRDefault="009F6FAB" w:rsidP="00083B6A">
            <w:pPr>
              <w:spacing w:after="0" w:line="360" w:lineRule="auto"/>
              <w:jc w:val="center"/>
              <w:rPr>
                <w:rFonts w:asciiTheme="majorBidi" w:hAnsiTheme="majorBidi" w:cstheme="majorBidi"/>
                <w:b/>
                <w:bCs/>
                <w:sz w:val="28"/>
                <w:szCs w:val="28"/>
                <w:lang w:val="fr-FR" w:bidi="ar-DZ"/>
              </w:rPr>
            </w:pPr>
            <w:hyperlink r:id="rId9" w:history="1">
              <w:r w:rsidR="00DB6756" w:rsidRPr="00262C2C">
                <w:rPr>
                  <w:rStyle w:val="Hyperlink"/>
                  <w:rFonts w:asciiTheme="majorBidi" w:hAnsiTheme="majorBidi" w:cstheme="majorBidi"/>
                  <w:b/>
                  <w:bCs/>
                  <w:color w:val="auto"/>
                  <w:sz w:val="28"/>
                  <w:szCs w:val="28"/>
                  <w:u w:val="none"/>
                  <w:lang w:val="fr-FR"/>
                </w:rPr>
                <w:t>djellaba.ali@univ-eltarf.dz</w:t>
              </w:r>
            </w:hyperlink>
          </w:p>
        </w:tc>
      </w:tr>
      <w:tr w:rsidR="00DB6756" w:rsidRPr="00262C2C" w:rsidTr="00083B6A">
        <w:tc>
          <w:tcPr>
            <w:tcW w:w="1415" w:type="dxa"/>
            <w:shd w:val="clear" w:color="auto" w:fill="DDD9C3"/>
            <w:vAlign w:val="center"/>
          </w:tcPr>
          <w:p w:rsidR="00DB6756" w:rsidRPr="00083B6A" w:rsidRDefault="00DB6756" w:rsidP="00083B6A">
            <w:pPr>
              <w:spacing w:after="0" w:line="360" w:lineRule="auto"/>
              <w:jc w:val="center"/>
              <w:rPr>
                <w:rFonts w:ascii="Sakkal Majalla" w:eastAsia="Times New Roman" w:hAnsi="Sakkal Majalla" w:cs="Sakkal Majalla"/>
                <w:b/>
                <w:bCs/>
                <w:sz w:val="24"/>
                <w:szCs w:val="24"/>
                <w:rtl/>
                <w:lang w:bidi="ar-DZ"/>
              </w:rPr>
            </w:pPr>
            <w:r w:rsidRPr="00083B6A">
              <w:rPr>
                <w:rFonts w:ascii="Sakkal Majalla" w:eastAsia="Times New Roman" w:hAnsi="Sakkal Majalla" w:cs="Sakkal Majalla" w:hint="cs"/>
                <w:b/>
                <w:bCs/>
                <w:sz w:val="24"/>
                <w:szCs w:val="24"/>
                <w:rtl/>
                <w:lang w:bidi="ar-DZ"/>
              </w:rPr>
              <w:t>رقم الهاتف</w:t>
            </w:r>
          </w:p>
        </w:tc>
        <w:tc>
          <w:tcPr>
            <w:tcW w:w="4255" w:type="dxa"/>
            <w:shd w:val="clear" w:color="auto" w:fill="DDD9C3"/>
            <w:vAlign w:val="center"/>
          </w:tcPr>
          <w:p w:rsidR="00DB6756" w:rsidRPr="00B4109C" w:rsidRDefault="00DB6756" w:rsidP="00083B6A">
            <w:pPr>
              <w:spacing w:after="0" w:line="360" w:lineRule="auto"/>
              <w:jc w:val="center"/>
              <w:rPr>
                <w:rFonts w:asciiTheme="majorBidi" w:hAnsiTheme="majorBidi" w:cstheme="majorBidi"/>
                <w:b/>
                <w:bCs/>
                <w:sz w:val="28"/>
                <w:szCs w:val="28"/>
                <w:rtl/>
                <w:lang w:val="fr-FR" w:bidi="ar-DZ"/>
              </w:rPr>
            </w:pPr>
            <w:r w:rsidRPr="00262C2C">
              <w:rPr>
                <w:rFonts w:asciiTheme="majorBidi" w:hAnsiTheme="majorBidi" w:cstheme="majorBidi"/>
                <w:b/>
                <w:bCs/>
                <w:sz w:val="28"/>
                <w:szCs w:val="28"/>
                <w:lang w:bidi="ar-DZ"/>
              </w:rPr>
              <w:t>+213.</w:t>
            </w:r>
            <w:r w:rsidR="00D632B9" w:rsidRPr="00262C2C">
              <w:rPr>
                <w:rFonts w:asciiTheme="majorBidi" w:hAnsiTheme="majorBidi" w:cstheme="majorBidi"/>
                <w:b/>
                <w:bCs/>
                <w:sz w:val="28"/>
                <w:szCs w:val="28"/>
                <w:lang w:val="en-GB" w:bidi="ar-DZ"/>
              </w:rPr>
              <w:t>666</w:t>
            </w:r>
            <w:r w:rsidRPr="00262C2C">
              <w:rPr>
                <w:rFonts w:asciiTheme="majorBidi" w:hAnsiTheme="majorBidi" w:cstheme="majorBidi"/>
                <w:b/>
                <w:bCs/>
                <w:sz w:val="28"/>
                <w:szCs w:val="28"/>
                <w:lang w:bidi="ar-DZ"/>
              </w:rPr>
              <w:t>.</w:t>
            </w:r>
            <w:r w:rsidR="00D632B9" w:rsidRPr="00262C2C">
              <w:rPr>
                <w:rFonts w:asciiTheme="majorBidi" w:hAnsiTheme="majorBidi" w:cstheme="majorBidi"/>
                <w:b/>
                <w:bCs/>
                <w:sz w:val="28"/>
                <w:szCs w:val="28"/>
                <w:lang w:bidi="ar-DZ"/>
              </w:rPr>
              <w:t>209</w:t>
            </w:r>
            <w:r w:rsidRPr="00262C2C">
              <w:rPr>
                <w:rFonts w:asciiTheme="majorBidi" w:hAnsiTheme="majorBidi" w:cstheme="majorBidi"/>
                <w:b/>
                <w:bCs/>
                <w:sz w:val="28"/>
                <w:szCs w:val="28"/>
                <w:lang w:bidi="ar-DZ"/>
              </w:rPr>
              <w:t>.</w:t>
            </w:r>
            <w:r w:rsidR="00D632B9" w:rsidRPr="00262C2C">
              <w:rPr>
                <w:rFonts w:asciiTheme="majorBidi" w:hAnsiTheme="majorBidi" w:cstheme="majorBidi"/>
                <w:b/>
                <w:bCs/>
                <w:sz w:val="28"/>
                <w:szCs w:val="28"/>
                <w:lang w:bidi="ar-DZ"/>
              </w:rPr>
              <w:t>800</w:t>
            </w:r>
          </w:p>
        </w:tc>
        <w:tc>
          <w:tcPr>
            <w:tcW w:w="4253" w:type="dxa"/>
            <w:shd w:val="clear" w:color="auto" w:fill="DDD9C3"/>
            <w:vAlign w:val="center"/>
          </w:tcPr>
          <w:p w:rsidR="00DB6756" w:rsidRPr="00262C2C" w:rsidRDefault="00DB6756" w:rsidP="00083B6A">
            <w:pPr>
              <w:spacing w:after="0" w:line="360" w:lineRule="auto"/>
              <w:jc w:val="center"/>
              <w:rPr>
                <w:rFonts w:asciiTheme="majorBidi" w:hAnsiTheme="majorBidi" w:cstheme="majorBidi"/>
                <w:b/>
                <w:bCs/>
                <w:sz w:val="28"/>
                <w:szCs w:val="28"/>
                <w:lang w:val="fr-FR" w:bidi="ar-DZ"/>
              </w:rPr>
            </w:pPr>
            <w:r w:rsidRPr="00262C2C">
              <w:rPr>
                <w:rFonts w:asciiTheme="majorBidi" w:hAnsiTheme="majorBidi" w:cstheme="majorBidi"/>
                <w:b/>
                <w:bCs/>
                <w:sz w:val="28"/>
                <w:szCs w:val="28"/>
                <w:lang w:val="fr-FR" w:bidi="ar-DZ"/>
              </w:rPr>
              <w:t>+213.661.230.389</w:t>
            </w:r>
          </w:p>
        </w:tc>
      </w:tr>
      <w:tr w:rsidR="007356D0" w:rsidRPr="00262C2C" w:rsidTr="00083B6A">
        <w:tc>
          <w:tcPr>
            <w:tcW w:w="1415" w:type="dxa"/>
            <w:shd w:val="clear" w:color="auto" w:fill="DDD9C3"/>
            <w:vAlign w:val="center"/>
          </w:tcPr>
          <w:p w:rsidR="007356D0" w:rsidRPr="00083B6A" w:rsidRDefault="007356D0" w:rsidP="006E2C47">
            <w:pPr>
              <w:spacing w:after="0" w:line="360" w:lineRule="auto"/>
              <w:jc w:val="center"/>
              <w:rPr>
                <w:rFonts w:ascii="Sakkal Majalla" w:eastAsia="Times New Roman" w:hAnsi="Sakkal Majalla" w:cs="Sakkal Majalla"/>
                <w:b/>
                <w:bCs/>
                <w:sz w:val="24"/>
                <w:szCs w:val="24"/>
                <w:rtl/>
                <w:lang w:bidi="ar-DZ"/>
              </w:rPr>
            </w:pPr>
            <w:r>
              <w:rPr>
                <w:rFonts w:ascii="Sakkal Majalla" w:eastAsia="Times New Roman" w:hAnsi="Sakkal Majalla" w:cs="Sakkal Majalla" w:hint="cs"/>
                <w:b/>
                <w:bCs/>
                <w:sz w:val="24"/>
                <w:szCs w:val="24"/>
                <w:rtl/>
                <w:lang w:bidi="ar-DZ"/>
              </w:rPr>
              <w:t>محور المشاركة</w:t>
            </w:r>
          </w:p>
        </w:tc>
        <w:tc>
          <w:tcPr>
            <w:tcW w:w="8508" w:type="dxa"/>
            <w:gridSpan w:val="2"/>
            <w:shd w:val="clear" w:color="auto" w:fill="DDD9C3"/>
            <w:vAlign w:val="center"/>
          </w:tcPr>
          <w:p w:rsidR="007356D0" w:rsidRPr="00262C2C" w:rsidRDefault="007356D0" w:rsidP="007356D0">
            <w:pPr>
              <w:spacing w:after="0" w:line="360" w:lineRule="auto"/>
              <w:jc w:val="center"/>
              <w:rPr>
                <w:rFonts w:ascii="Sakkal Majalla" w:hAnsi="Sakkal Majalla" w:cs="Sakkal Majalla" w:hint="cs"/>
                <w:b/>
                <w:bCs/>
                <w:sz w:val="28"/>
                <w:szCs w:val="28"/>
                <w:rtl/>
                <w:lang w:bidi="ar-DZ"/>
              </w:rPr>
            </w:pPr>
            <w:r>
              <w:rPr>
                <w:rFonts w:ascii="Sakkal Majalla" w:hAnsi="Sakkal Majalla" w:cs="Sakkal Majalla" w:hint="cs"/>
                <w:b/>
                <w:bCs/>
                <w:sz w:val="28"/>
                <w:szCs w:val="28"/>
                <w:rtl/>
                <w:lang w:bidi="ar-DZ"/>
              </w:rPr>
              <w:t>المحور الثالث: نظم ضمان الجودة في مؤسسات التعليم العالي</w:t>
            </w:r>
          </w:p>
        </w:tc>
      </w:tr>
      <w:tr w:rsidR="007356D0" w:rsidRPr="00262C2C" w:rsidTr="00083B6A">
        <w:tc>
          <w:tcPr>
            <w:tcW w:w="1415" w:type="dxa"/>
            <w:shd w:val="clear" w:color="auto" w:fill="DDD9C3"/>
            <w:vAlign w:val="center"/>
          </w:tcPr>
          <w:p w:rsidR="007356D0" w:rsidRPr="00083B6A" w:rsidRDefault="007356D0" w:rsidP="00083B6A">
            <w:pPr>
              <w:spacing w:after="0" w:line="360" w:lineRule="auto"/>
              <w:jc w:val="center"/>
              <w:rPr>
                <w:rFonts w:ascii="Sakkal Majalla" w:eastAsia="Times New Roman" w:hAnsi="Sakkal Majalla" w:cs="Sakkal Majalla"/>
                <w:b/>
                <w:bCs/>
                <w:sz w:val="24"/>
                <w:szCs w:val="24"/>
                <w:rtl/>
                <w:lang w:bidi="ar-DZ"/>
              </w:rPr>
            </w:pPr>
            <w:r w:rsidRPr="00083B6A">
              <w:rPr>
                <w:rFonts w:ascii="Sakkal Majalla" w:eastAsia="Times New Roman" w:hAnsi="Sakkal Majalla" w:cs="Sakkal Majalla" w:hint="cs"/>
                <w:b/>
                <w:bCs/>
                <w:sz w:val="24"/>
                <w:szCs w:val="24"/>
                <w:rtl/>
                <w:lang w:bidi="ar-DZ"/>
              </w:rPr>
              <w:t>عنوان المداخلة</w:t>
            </w:r>
          </w:p>
        </w:tc>
        <w:tc>
          <w:tcPr>
            <w:tcW w:w="8508" w:type="dxa"/>
            <w:gridSpan w:val="2"/>
            <w:shd w:val="clear" w:color="auto" w:fill="DDD9C3"/>
            <w:vAlign w:val="center"/>
          </w:tcPr>
          <w:p w:rsidR="007356D0" w:rsidRPr="00262C2C" w:rsidRDefault="007356D0" w:rsidP="00DA1534">
            <w:pPr>
              <w:spacing w:after="0" w:line="360" w:lineRule="auto"/>
              <w:jc w:val="center"/>
              <w:rPr>
                <w:rFonts w:ascii="Sakkal Majalla" w:hAnsi="Sakkal Majalla" w:cs="Sakkal Majalla"/>
                <w:b/>
                <w:bCs/>
                <w:sz w:val="28"/>
                <w:szCs w:val="28"/>
                <w:rtl/>
                <w:lang w:bidi="ar-DZ"/>
              </w:rPr>
            </w:pPr>
            <w:r w:rsidRPr="00262C2C">
              <w:rPr>
                <w:rFonts w:ascii="Sakkal Majalla" w:hAnsi="Sakkal Majalla" w:cs="Sakkal Majalla" w:hint="cs"/>
                <w:b/>
                <w:bCs/>
                <w:sz w:val="28"/>
                <w:szCs w:val="28"/>
                <w:rtl/>
                <w:lang w:bidi="ar-DZ"/>
              </w:rPr>
              <w:t>دور</w:t>
            </w:r>
            <w:r w:rsidRPr="00262C2C">
              <w:rPr>
                <w:rFonts w:ascii="Sakkal Majalla" w:hAnsi="Sakkal Majalla" w:cs="Sakkal Majalla"/>
                <w:b/>
                <w:bCs/>
                <w:sz w:val="28"/>
                <w:szCs w:val="28"/>
                <w:rtl/>
                <w:lang w:bidi="ar-DZ"/>
              </w:rPr>
              <w:t xml:space="preserve"> </w:t>
            </w:r>
            <w:r w:rsidRPr="00262C2C">
              <w:rPr>
                <w:rFonts w:ascii="Sakkal Majalla" w:hAnsi="Sakkal Majalla" w:cs="Sakkal Majalla" w:hint="cs"/>
                <w:b/>
                <w:bCs/>
                <w:sz w:val="28"/>
                <w:szCs w:val="28"/>
                <w:rtl/>
                <w:lang w:bidi="ar-DZ"/>
              </w:rPr>
              <w:t>نظم</w:t>
            </w:r>
            <w:r w:rsidRPr="00262C2C">
              <w:rPr>
                <w:rFonts w:ascii="Sakkal Majalla" w:hAnsi="Sakkal Majalla" w:cs="Sakkal Majalla"/>
                <w:b/>
                <w:bCs/>
                <w:sz w:val="28"/>
                <w:szCs w:val="28"/>
                <w:rtl/>
                <w:lang w:bidi="ar-DZ"/>
              </w:rPr>
              <w:t xml:space="preserve"> </w:t>
            </w:r>
            <w:r w:rsidRPr="00262C2C">
              <w:rPr>
                <w:rFonts w:ascii="Sakkal Majalla" w:hAnsi="Sakkal Majalla" w:cs="Sakkal Majalla" w:hint="cs"/>
                <w:b/>
                <w:bCs/>
                <w:sz w:val="28"/>
                <w:szCs w:val="28"/>
                <w:rtl/>
                <w:lang w:bidi="ar-DZ"/>
              </w:rPr>
              <w:t>المعلومات المحاسبية</w:t>
            </w:r>
            <w:r w:rsidRPr="00262C2C">
              <w:rPr>
                <w:rFonts w:ascii="Sakkal Majalla" w:hAnsi="Sakkal Majalla" w:cs="Sakkal Majalla"/>
                <w:b/>
                <w:bCs/>
                <w:sz w:val="28"/>
                <w:szCs w:val="28"/>
                <w:rtl/>
                <w:lang w:bidi="ar-DZ"/>
              </w:rPr>
              <w:t xml:space="preserve"> </w:t>
            </w:r>
            <w:r w:rsidRPr="00262C2C">
              <w:rPr>
                <w:rFonts w:ascii="Sakkal Majalla" w:hAnsi="Sakkal Majalla" w:cs="Sakkal Majalla" w:hint="cs"/>
                <w:b/>
                <w:bCs/>
                <w:sz w:val="28"/>
                <w:szCs w:val="28"/>
                <w:rtl/>
                <w:lang w:bidi="ar-DZ"/>
              </w:rPr>
              <w:t>في</w:t>
            </w:r>
            <w:r w:rsidRPr="00262C2C">
              <w:rPr>
                <w:rFonts w:ascii="Sakkal Majalla" w:hAnsi="Sakkal Majalla" w:cs="Sakkal Majalla"/>
                <w:b/>
                <w:bCs/>
                <w:sz w:val="28"/>
                <w:szCs w:val="28"/>
                <w:rtl/>
                <w:lang w:bidi="ar-DZ"/>
              </w:rPr>
              <w:t xml:space="preserve"> </w:t>
            </w:r>
            <w:r w:rsidRPr="00262C2C">
              <w:rPr>
                <w:rFonts w:ascii="Sakkal Majalla" w:hAnsi="Sakkal Majalla" w:cs="Sakkal Majalla" w:hint="cs"/>
                <w:b/>
                <w:bCs/>
                <w:sz w:val="28"/>
                <w:szCs w:val="28"/>
                <w:rtl/>
                <w:lang w:bidi="ar-DZ"/>
              </w:rPr>
              <w:t>تحسين</w:t>
            </w:r>
            <w:r w:rsidRPr="00262C2C">
              <w:rPr>
                <w:rFonts w:ascii="Sakkal Majalla" w:hAnsi="Sakkal Majalla" w:cs="Sakkal Majalla"/>
                <w:b/>
                <w:bCs/>
                <w:sz w:val="28"/>
                <w:szCs w:val="28"/>
                <w:rtl/>
                <w:lang w:bidi="ar-DZ"/>
              </w:rPr>
              <w:t xml:space="preserve"> </w:t>
            </w:r>
            <w:r w:rsidRPr="00262C2C">
              <w:rPr>
                <w:rFonts w:ascii="Sakkal Majalla" w:hAnsi="Sakkal Majalla" w:cs="Sakkal Majalla" w:hint="cs"/>
                <w:b/>
                <w:bCs/>
                <w:sz w:val="28"/>
                <w:szCs w:val="28"/>
                <w:rtl/>
                <w:lang w:bidi="ar-DZ"/>
              </w:rPr>
              <w:t>جودة</w:t>
            </w:r>
            <w:r w:rsidRPr="00262C2C">
              <w:rPr>
                <w:rFonts w:ascii="Sakkal Majalla" w:hAnsi="Sakkal Majalla" w:cs="Sakkal Majalla"/>
                <w:b/>
                <w:bCs/>
                <w:sz w:val="28"/>
                <w:szCs w:val="28"/>
                <w:rtl/>
                <w:lang w:bidi="ar-DZ"/>
              </w:rPr>
              <w:t xml:space="preserve"> </w:t>
            </w:r>
            <w:r w:rsidRPr="00262C2C">
              <w:rPr>
                <w:rFonts w:ascii="Sakkal Majalla" w:hAnsi="Sakkal Majalla" w:cs="Sakkal Majalla" w:hint="cs"/>
                <w:b/>
                <w:bCs/>
                <w:sz w:val="28"/>
                <w:szCs w:val="28"/>
                <w:rtl/>
                <w:lang w:bidi="ar-DZ"/>
              </w:rPr>
              <w:t>التعليم</w:t>
            </w:r>
            <w:r w:rsidRPr="00262C2C">
              <w:rPr>
                <w:rFonts w:ascii="Sakkal Majalla" w:hAnsi="Sakkal Majalla" w:cs="Sakkal Majalla"/>
                <w:b/>
                <w:bCs/>
                <w:sz w:val="28"/>
                <w:szCs w:val="28"/>
                <w:rtl/>
                <w:lang w:bidi="ar-DZ"/>
              </w:rPr>
              <w:t xml:space="preserve"> </w:t>
            </w:r>
            <w:r w:rsidRPr="00262C2C">
              <w:rPr>
                <w:rFonts w:ascii="Sakkal Majalla" w:hAnsi="Sakkal Majalla" w:cs="Sakkal Majalla" w:hint="cs"/>
                <w:b/>
                <w:bCs/>
                <w:sz w:val="28"/>
                <w:szCs w:val="28"/>
                <w:rtl/>
                <w:lang w:bidi="ar-DZ"/>
              </w:rPr>
              <w:t>المحاسبي</w:t>
            </w:r>
          </w:p>
        </w:tc>
      </w:tr>
    </w:tbl>
    <w:p w:rsidR="00DB6756" w:rsidRPr="002614C9" w:rsidRDefault="00DB6756" w:rsidP="00DB6756">
      <w:pPr>
        <w:spacing w:after="0"/>
        <w:jc w:val="lowKashida"/>
        <w:rPr>
          <w:rFonts w:ascii="Sakkal Majalla" w:hAnsi="Sakkal Majalla" w:cs="Sakkal Majalla"/>
          <w:b/>
          <w:bCs/>
          <w:color w:val="000000"/>
          <w:sz w:val="32"/>
          <w:szCs w:val="32"/>
          <w:lang w:bidi="ar-DZ"/>
        </w:rPr>
      </w:pPr>
    </w:p>
    <w:p w:rsidR="008202CC" w:rsidRPr="002614C9" w:rsidRDefault="008202CC" w:rsidP="00D162E3">
      <w:pPr>
        <w:widowControl w:val="0"/>
        <w:spacing w:after="0"/>
        <w:jc w:val="center"/>
        <w:rPr>
          <w:rFonts w:ascii="Simplified Arabic" w:hAnsi="Simplified Arabic" w:cs="Simplified Arabic"/>
          <w:lang w:bidi="ar-DZ"/>
        </w:rPr>
      </w:pPr>
    </w:p>
    <w:p w:rsidR="008202CC" w:rsidRDefault="008202CC" w:rsidP="00D162E3">
      <w:pPr>
        <w:widowControl w:val="0"/>
        <w:spacing w:after="0"/>
        <w:jc w:val="center"/>
        <w:rPr>
          <w:rFonts w:ascii="Simplified Arabic" w:hAnsi="Simplified Arabic" w:cs="Simplified Arabic"/>
          <w:lang w:bidi="ar-DZ"/>
        </w:rPr>
      </w:pPr>
    </w:p>
    <w:p w:rsidR="008202CC" w:rsidRDefault="008202CC" w:rsidP="00D162E3">
      <w:pPr>
        <w:widowControl w:val="0"/>
        <w:spacing w:after="0"/>
        <w:jc w:val="center"/>
        <w:rPr>
          <w:rFonts w:ascii="Simplified Arabic" w:hAnsi="Simplified Arabic" w:cs="Simplified Arabic"/>
          <w:lang w:bidi="ar-DZ"/>
        </w:rPr>
      </w:pPr>
    </w:p>
    <w:p w:rsidR="008202CC" w:rsidRDefault="008202CC" w:rsidP="00D162E3">
      <w:pPr>
        <w:widowControl w:val="0"/>
        <w:spacing w:after="0"/>
        <w:jc w:val="center"/>
        <w:rPr>
          <w:rFonts w:ascii="Simplified Arabic" w:hAnsi="Simplified Arabic" w:cs="Simplified Arabic"/>
          <w:lang w:bidi="ar-DZ"/>
        </w:rPr>
      </w:pPr>
    </w:p>
    <w:p w:rsidR="008202CC" w:rsidRDefault="008202CC" w:rsidP="00D162E3">
      <w:pPr>
        <w:widowControl w:val="0"/>
        <w:spacing w:after="0"/>
        <w:jc w:val="center"/>
        <w:rPr>
          <w:rFonts w:ascii="Simplified Arabic" w:hAnsi="Simplified Arabic" w:cs="Simplified Arabic"/>
          <w:lang w:bidi="ar-DZ"/>
        </w:rPr>
      </w:pPr>
    </w:p>
    <w:p w:rsidR="008202CC" w:rsidRDefault="008202CC" w:rsidP="00D162E3">
      <w:pPr>
        <w:widowControl w:val="0"/>
        <w:spacing w:after="0"/>
        <w:jc w:val="center"/>
        <w:rPr>
          <w:rFonts w:ascii="Simplified Arabic" w:hAnsi="Simplified Arabic" w:cs="Simplified Arabic"/>
          <w:lang w:bidi="ar-DZ"/>
        </w:rPr>
      </w:pPr>
    </w:p>
    <w:p w:rsidR="008202CC" w:rsidRDefault="008202CC" w:rsidP="00D162E3">
      <w:pPr>
        <w:widowControl w:val="0"/>
        <w:spacing w:after="0"/>
        <w:jc w:val="center"/>
        <w:rPr>
          <w:rFonts w:ascii="Simplified Arabic" w:hAnsi="Simplified Arabic" w:cs="Simplified Arabic"/>
          <w:lang w:bidi="ar-DZ"/>
        </w:rPr>
      </w:pPr>
    </w:p>
    <w:p w:rsidR="008202CC" w:rsidRDefault="008202CC" w:rsidP="00D162E3">
      <w:pPr>
        <w:widowControl w:val="0"/>
        <w:spacing w:after="0"/>
        <w:jc w:val="center"/>
        <w:rPr>
          <w:rFonts w:ascii="Simplified Arabic" w:hAnsi="Simplified Arabic" w:cs="Simplified Arabic"/>
          <w:lang w:bidi="ar-DZ"/>
        </w:rPr>
      </w:pPr>
    </w:p>
    <w:p w:rsidR="008202CC" w:rsidRDefault="008202CC" w:rsidP="00D162E3">
      <w:pPr>
        <w:widowControl w:val="0"/>
        <w:spacing w:after="0"/>
        <w:jc w:val="center"/>
        <w:rPr>
          <w:rFonts w:ascii="Simplified Arabic" w:hAnsi="Simplified Arabic" w:cs="Simplified Arabic"/>
          <w:lang w:bidi="ar-DZ"/>
        </w:rPr>
      </w:pPr>
    </w:p>
    <w:p w:rsidR="008202CC" w:rsidRDefault="008202CC" w:rsidP="00D162E3">
      <w:pPr>
        <w:widowControl w:val="0"/>
        <w:spacing w:after="0"/>
        <w:jc w:val="center"/>
        <w:rPr>
          <w:rFonts w:ascii="Simplified Arabic" w:hAnsi="Simplified Arabic" w:cs="Simplified Arabic"/>
          <w:lang w:bidi="ar-DZ"/>
        </w:rPr>
      </w:pPr>
    </w:p>
    <w:p w:rsidR="008202CC" w:rsidRDefault="008202CC" w:rsidP="00D632B9">
      <w:pPr>
        <w:widowControl w:val="0"/>
        <w:spacing w:after="0"/>
        <w:rPr>
          <w:rFonts w:ascii="Simplified Arabic" w:hAnsi="Simplified Arabic" w:cs="Simplified Arabic"/>
          <w:rtl/>
          <w:lang w:bidi="ar-DZ"/>
        </w:rPr>
      </w:pPr>
    </w:p>
    <w:p w:rsidR="00824AF4" w:rsidRDefault="00824AF4" w:rsidP="00D632B9">
      <w:pPr>
        <w:widowControl w:val="0"/>
        <w:spacing w:after="0"/>
        <w:rPr>
          <w:rFonts w:ascii="Simplified Arabic" w:hAnsi="Simplified Arabic" w:cs="Simplified Arabic"/>
          <w:rtl/>
          <w:lang w:bidi="ar-DZ"/>
        </w:rPr>
      </w:pPr>
    </w:p>
    <w:p w:rsidR="00083B6A" w:rsidRDefault="00083B6A" w:rsidP="00D632B9">
      <w:pPr>
        <w:widowControl w:val="0"/>
        <w:spacing w:after="0"/>
        <w:rPr>
          <w:rFonts w:ascii="Simplified Arabic" w:hAnsi="Simplified Arabic" w:cs="Simplified Arabic"/>
          <w:rtl/>
          <w:lang w:bidi="ar-DZ"/>
        </w:rPr>
      </w:pPr>
    </w:p>
    <w:p w:rsidR="005A4F9A" w:rsidRDefault="005A4F9A" w:rsidP="00D632B9">
      <w:pPr>
        <w:widowControl w:val="0"/>
        <w:spacing w:after="0"/>
        <w:rPr>
          <w:rFonts w:ascii="Simplified Arabic" w:hAnsi="Simplified Arabic" w:cs="Simplified Arabic"/>
          <w:rtl/>
          <w:lang w:bidi="ar-DZ"/>
        </w:rPr>
      </w:pPr>
    </w:p>
    <w:p w:rsidR="005A4F9A" w:rsidRPr="00FF6907" w:rsidRDefault="005A4F9A" w:rsidP="00D632B9">
      <w:pPr>
        <w:widowControl w:val="0"/>
        <w:spacing w:after="0"/>
        <w:rPr>
          <w:rFonts w:ascii="Simplified Arabic" w:hAnsi="Simplified Arabic" w:cs="Simplified Arabic"/>
          <w:rtl/>
          <w:lang w:bidi="ar-DZ"/>
        </w:rPr>
      </w:pPr>
    </w:p>
    <w:p w:rsidR="003A4C28" w:rsidRPr="00FC6E01" w:rsidRDefault="00DD0EA3" w:rsidP="00DA1534">
      <w:pPr>
        <w:shd w:val="pct10" w:color="auto" w:fill="auto"/>
        <w:spacing w:after="0"/>
        <w:jc w:val="both"/>
        <w:rPr>
          <w:rFonts w:ascii="Traditional Arabic" w:eastAsia="SimSun" w:hAnsi="Traditional Arabic" w:cs="Traditional Arabic"/>
          <w:color w:val="000000"/>
          <w:sz w:val="28"/>
          <w:szCs w:val="28"/>
          <w:rtl/>
          <w:lang w:val="fr-FR" w:eastAsia="zh-CN" w:bidi="ar-DZ"/>
        </w:rPr>
      </w:pPr>
      <w:r w:rsidRPr="00FC6E01">
        <w:rPr>
          <w:rFonts w:ascii="Traditional Arabic" w:hAnsi="Traditional Arabic" w:cs="Traditional Arabic"/>
          <w:b/>
          <w:bCs/>
          <w:sz w:val="28"/>
          <w:szCs w:val="28"/>
          <w:rtl/>
          <w:lang w:bidi="ar-DZ"/>
        </w:rPr>
        <w:t>الملخص</w:t>
      </w:r>
      <w:r w:rsidR="000A5C40" w:rsidRPr="00FC6E01">
        <w:rPr>
          <w:rFonts w:ascii="Traditional Arabic" w:eastAsia="SimSun" w:hAnsi="Traditional Arabic" w:cs="Traditional Arabic"/>
          <w:color w:val="000000"/>
          <w:sz w:val="28"/>
          <w:szCs w:val="28"/>
          <w:rtl/>
          <w:lang w:val="fr-FR" w:eastAsia="zh-CN" w:bidi="ar-DZ"/>
        </w:rPr>
        <w:t>:</w:t>
      </w:r>
    </w:p>
    <w:p w:rsidR="003A4C28" w:rsidRPr="00FC6E01" w:rsidRDefault="003A4C28" w:rsidP="00DA1534">
      <w:pPr>
        <w:widowControl w:val="0"/>
        <w:shd w:val="pct10" w:color="auto" w:fill="auto"/>
        <w:spacing w:after="0"/>
        <w:ind w:firstLine="567"/>
        <w:jc w:val="lowKashida"/>
        <w:rPr>
          <w:rFonts w:ascii="Traditional Arabic" w:hAnsi="Traditional Arabic" w:cs="Traditional Arabic"/>
          <w:sz w:val="28"/>
          <w:szCs w:val="28"/>
          <w:rtl/>
          <w:lang w:bidi="ar-DZ"/>
        </w:rPr>
      </w:pPr>
      <w:r w:rsidRPr="00FC6E01">
        <w:rPr>
          <w:rFonts w:ascii="Traditional Arabic" w:hAnsi="Traditional Arabic" w:cs="Traditional Arabic"/>
          <w:sz w:val="28"/>
          <w:szCs w:val="28"/>
          <w:rtl/>
          <w:lang w:bidi="ar-DZ"/>
        </w:rPr>
        <w:t xml:space="preserve">هدفت هذه الدراسة بشكل رئيسي إلى إبراز مداخل التعليم المحاسبي ونظم المعلومات المحاسبية، وذلك من خلال التطرق إلى أساليب التعليم المحاسبي وإظهار الفروق الجوهرية بين التعليم المحاسبي التقليدي ونظيره الحديث, ولتحقيق أهداف الدراسة، تم الاعتماد على تحليل البيانات المستخلصة من استبيان، وقد خلصت نتائج البحث إلى الدور الفعّال لنظم المعلومات المحاسبية في تعزيز جودة التعليم المحاسبي, كما أوصت الدراسة بضرورة توفير مخابر بحث متخصصة تساعد الطلبة على </w:t>
      </w:r>
      <w:r w:rsidR="003E02EE">
        <w:rPr>
          <w:rFonts w:ascii="Traditional Arabic" w:hAnsi="Traditional Arabic" w:cs="Traditional Arabic" w:hint="cs"/>
          <w:sz w:val="28"/>
          <w:szCs w:val="28"/>
          <w:rtl/>
          <w:lang w:bidi="ar-DZ"/>
        </w:rPr>
        <w:t>إ</w:t>
      </w:r>
      <w:r w:rsidRPr="00FC6E01">
        <w:rPr>
          <w:rFonts w:ascii="Traditional Arabic" w:hAnsi="Traditional Arabic" w:cs="Traditional Arabic"/>
          <w:sz w:val="28"/>
          <w:szCs w:val="28"/>
          <w:rtl/>
          <w:lang w:bidi="ar-DZ"/>
        </w:rPr>
        <w:t>ستخدام نظم المعلومات المحاسبية في مجال التعليم المحاسبي.</w:t>
      </w:r>
    </w:p>
    <w:p w:rsidR="000A5C40" w:rsidRPr="00FC6E01" w:rsidRDefault="000A5C40" w:rsidP="00DA1534">
      <w:pPr>
        <w:widowControl w:val="0"/>
        <w:shd w:val="pct10" w:color="auto" w:fill="auto"/>
        <w:spacing w:after="0"/>
        <w:jc w:val="lowKashida"/>
        <w:rPr>
          <w:rFonts w:ascii="Traditional Arabic" w:hAnsi="Traditional Arabic" w:cs="Traditional Arabic"/>
          <w:sz w:val="28"/>
          <w:szCs w:val="28"/>
          <w:rtl/>
          <w:lang w:val="fr-FR" w:bidi="ar-DZ"/>
        </w:rPr>
      </w:pPr>
      <w:r w:rsidRPr="00FC6E01">
        <w:rPr>
          <w:rFonts w:ascii="Traditional Arabic" w:hAnsi="Traditional Arabic" w:cs="Traditional Arabic"/>
          <w:b/>
          <w:bCs/>
          <w:sz w:val="28"/>
          <w:szCs w:val="28"/>
          <w:rtl/>
          <w:lang w:bidi="ar-DZ"/>
        </w:rPr>
        <w:t>الكلمات المفتاحية:</w:t>
      </w:r>
      <w:r w:rsidR="003A4C28" w:rsidRPr="00FC6E01">
        <w:rPr>
          <w:rFonts w:ascii="Traditional Arabic" w:hAnsi="Traditional Arabic" w:cs="Traditional Arabic"/>
          <w:sz w:val="28"/>
          <w:szCs w:val="28"/>
          <w:rtl/>
          <w:lang w:bidi="ar-DZ"/>
        </w:rPr>
        <w:t>نظم المعلومات, نظم المعلومات المحاسبية, التعليم المحاسبي.</w:t>
      </w:r>
      <w:r w:rsidRPr="00FC6E01">
        <w:rPr>
          <w:rFonts w:ascii="Traditional Arabic" w:hAnsi="Traditional Arabic" w:cs="Traditional Arabic"/>
          <w:sz w:val="28"/>
          <w:szCs w:val="28"/>
          <w:rtl/>
          <w:lang w:bidi="ar-DZ"/>
        </w:rPr>
        <w:t xml:space="preserve"> </w:t>
      </w:r>
    </w:p>
    <w:p w:rsidR="001E0BF8" w:rsidRPr="00BF6F39" w:rsidRDefault="001E0BF8" w:rsidP="00E031F6">
      <w:pPr>
        <w:spacing w:after="0" w:line="240" w:lineRule="auto"/>
        <w:jc w:val="lowKashida"/>
        <w:rPr>
          <w:rFonts w:ascii="inherit" w:eastAsia="Times New Roman" w:hAnsi="inherit" w:cs="Times New Roman"/>
          <w:sz w:val="24"/>
          <w:szCs w:val="24"/>
          <w:rtl/>
          <w:lang w:bidi="ar-DZ"/>
        </w:rPr>
      </w:pPr>
    </w:p>
    <w:p w:rsidR="000A5C40" w:rsidRPr="00E47CBF" w:rsidRDefault="000A5C40" w:rsidP="00DA1534">
      <w:pPr>
        <w:shd w:val="pct10" w:color="auto" w:fill="auto"/>
        <w:bidi w:val="0"/>
        <w:spacing w:after="0"/>
        <w:jc w:val="both"/>
        <w:rPr>
          <w:rFonts w:asciiTheme="majorBidi" w:eastAsia="SimSun" w:hAnsiTheme="majorBidi" w:cstheme="majorBidi"/>
          <w:lang w:val="fr-FR" w:eastAsia="zh-CN" w:bidi="ar-DZ"/>
        </w:rPr>
      </w:pPr>
      <w:r w:rsidRPr="00E031F6">
        <w:rPr>
          <w:rFonts w:asciiTheme="majorBidi" w:eastAsia="SimSun" w:hAnsiTheme="majorBidi" w:cstheme="majorBidi"/>
          <w:b/>
          <w:bCs/>
          <w:lang w:eastAsia="zh-CN" w:bidi="ar-DZ"/>
        </w:rPr>
        <w:t>Abstract:</w:t>
      </w:r>
    </w:p>
    <w:p w:rsidR="002614C9" w:rsidRPr="00083B6A" w:rsidRDefault="003A4C28" w:rsidP="00DA1534">
      <w:pPr>
        <w:shd w:val="pct10" w:color="auto" w:fill="auto"/>
        <w:bidi w:val="0"/>
        <w:spacing w:after="0"/>
        <w:jc w:val="both"/>
        <w:rPr>
          <w:rFonts w:asciiTheme="majorBidi" w:eastAsia="SimSun" w:hAnsiTheme="majorBidi" w:cstheme="majorBidi"/>
          <w:sz w:val="24"/>
          <w:szCs w:val="24"/>
          <w:lang w:eastAsia="zh-CN" w:bidi="ar-DZ"/>
        </w:rPr>
      </w:pPr>
      <w:r w:rsidRPr="00083B6A">
        <w:rPr>
          <w:rFonts w:asciiTheme="majorBidi" w:eastAsia="SimSun" w:hAnsiTheme="majorBidi" w:cstheme="majorBidi"/>
          <w:sz w:val="24"/>
          <w:szCs w:val="24"/>
          <w:lang w:eastAsia="zh-CN" w:bidi="ar-DZ"/>
        </w:rPr>
        <w:t>This study aimed primarily to highlight the approaches of accounting education and accounting information systems, by addressing the methods of accounting education and showing the essential differences between traditional accounting education and its modern counterpart. To achieve the objectives of the study, the analysis of data extracted from a questionnaire was relied upon. The results of the study concluded that accounting information systems play an effective role in enhancing the quality of accounting education. The study also recommended the necessity of providing specialized research laboratories that help students use accounting information systems in the field of accounting education.</w:t>
      </w:r>
    </w:p>
    <w:p w:rsidR="00520C8B" w:rsidRPr="001C746E" w:rsidRDefault="00262C14" w:rsidP="00DA1534">
      <w:pPr>
        <w:shd w:val="pct10" w:color="auto" w:fill="auto"/>
        <w:bidi w:val="0"/>
        <w:spacing w:after="0"/>
        <w:jc w:val="both"/>
        <w:rPr>
          <w:rFonts w:asciiTheme="majorBidi" w:eastAsia="SimSun" w:hAnsiTheme="majorBidi" w:cstheme="majorBidi"/>
          <w:lang w:val="fr-FR" w:eastAsia="zh-CN" w:bidi="ar-DZ"/>
        </w:rPr>
      </w:pPr>
      <w:r w:rsidRPr="00E031F6">
        <w:rPr>
          <w:rFonts w:asciiTheme="majorBidi" w:eastAsia="SimSun" w:hAnsiTheme="majorBidi" w:cstheme="majorBidi"/>
          <w:b/>
          <w:bCs/>
          <w:lang w:eastAsia="zh-CN" w:bidi="ar-DZ"/>
        </w:rPr>
        <w:t>Keywords:</w:t>
      </w:r>
      <w:r w:rsidRPr="00E031F6">
        <w:rPr>
          <w:rFonts w:asciiTheme="majorBidi" w:eastAsia="SimSun" w:hAnsiTheme="majorBidi" w:cstheme="majorBidi"/>
          <w:lang w:eastAsia="zh-CN" w:bidi="ar-DZ"/>
        </w:rPr>
        <w:t xml:space="preserve"> </w:t>
      </w:r>
      <w:r w:rsidR="003A4C28" w:rsidRPr="003A4C28">
        <w:rPr>
          <w:rFonts w:asciiTheme="majorBidi" w:eastAsia="SimSun" w:hAnsiTheme="majorBidi" w:cstheme="majorBidi"/>
          <w:lang w:eastAsia="zh-CN" w:bidi="ar-DZ"/>
        </w:rPr>
        <w:t>Information systems, computer information systems, computer education.</w:t>
      </w:r>
    </w:p>
    <w:p w:rsidR="009032B4" w:rsidRDefault="009032B4" w:rsidP="0089106F">
      <w:pPr>
        <w:spacing w:after="0"/>
        <w:jc w:val="lowKashida"/>
        <w:rPr>
          <w:rStyle w:val="rynqvb"/>
          <w:rFonts w:asciiTheme="majorBidi" w:hAnsiTheme="majorBidi" w:cstheme="majorBidi" w:hint="cs"/>
          <w:b/>
          <w:bCs/>
          <w:rtl/>
          <w:lang w:val="fr-FR" w:bidi="ar-DZ"/>
        </w:rPr>
      </w:pPr>
    </w:p>
    <w:p w:rsidR="002614C9" w:rsidRDefault="002614C9" w:rsidP="0089106F">
      <w:pPr>
        <w:spacing w:after="0"/>
        <w:jc w:val="lowKashida"/>
        <w:rPr>
          <w:rStyle w:val="rynqvb"/>
          <w:rFonts w:asciiTheme="majorBidi" w:hAnsiTheme="majorBidi" w:cstheme="majorBidi"/>
          <w:b/>
          <w:bCs/>
          <w:rtl/>
          <w:lang w:val="fr-FR"/>
        </w:rPr>
      </w:pPr>
    </w:p>
    <w:p w:rsidR="002614C9" w:rsidRDefault="002614C9" w:rsidP="0089106F">
      <w:pPr>
        <w:spacing w:after="0"/>
        <w:jc w:val="lowKashida"/>
        <w:rPr>
          <w:rStyle w:val="rynqvb"/>
          <w:rFonts w:asciiTheme="majorBidi" w:hAnsiTheme="majorBidi" w:cstheme="majorBidi"/>
          <w:b/>
          <w:bCs/>
          <w:rtl/>
          <w:lang w:val="fr-FR"/>
        </w:rPr>
      </w:pPr>
    </w:p>
    <w:p w:rsidR="002614C9" w:rsidRDefault="002614C9" w:rsidP="0089106F">
      <w:pPr>
        <w:spacing w:after="0"/>
        <w:jc w:val="lowKashida"/>
        <w:rPr>
          <w:rStyle w:val="rynqvb"/>
          <w:rFonts w:asciiTheme="majorBidi" w:hAnsiTheme="majorBidi" w:cstheme="majorBidi"/>
          <w:b/>
          <w:bCs/>
          <w:rtl/>
          <w:lang w:val="fr-FR"/>
        </w:rPr>
      </w:pPr>
    </w:p>
    <w:p w:rsidR="002614C9" w:rsidRDefault="002614C9" w:rsidP="0089106F">
      <w:pPr>
        <w:spacing w:after="0"/>
        <w:jc w:val="lowKashida"/>
        <w:rPr>
          <w:rStyle w:val="rynqvb"/>
          <w:rFonts w:asciiTheme="majorBidi" w:hAnsiTheme="majorBidi" w:cstheme="majorBidi"/>
          <w:b/>
          <w:bCs/>
          <w:rtl/>
          <w:lang w:val="fr-FR"/>
        </w:rPr>
      </w:pPr>
    </w:p>
    <w:p w:rsidR="002614C9" w:rsidRDefault="002614C9" w:rsidP="0089106F">
      <w:pPr>
        <w:spacing w:after="0"/>
        <w:jc w:val="lowKashida"/>
        <w:rPr>
          <w:rStyle w:val="rynqvb"/>
          <w:rFonts w:asciiTheme="majorBidi" w:hAnsiTheme="majorBidi" w:cstheme="majorBidi"/>
          <w:b/>
          <w:bCs/>
          <w:rtl/>
          <w:lang w:val="fr-FR"/>
        </w:rPr>
      </w:pPr>
    </w:p>
    <w:p w:rsidR="002614C9" w:rsidRDefault="002614C9" w:rsidP="0089106F">
      <w:pPr>
        <w:spacing w:after="0"/>
        <w:jc w:val="lowKashida"/>
        <w:rPr>
          <w:rStyle w:val="rynqvb"/>
          <w:rFonts w:asciiTheme="majorBidi" w:hAnsiTheme="majorBidi" w:cstheme="majorBidi"/>
          <w:b/>
          <w:bCs/>
          <w:rtl/>
          <w:lang w:val="fr-FR"/>
        </w:rPr>
      </w:pPr>
    </w:p>
    <w:p w:rsidR="002614C9" w:rsidRDefault="002614C9" w:rsidP="0089106F">
      <w:pPr>
        <w:spacing w:after="0"/>
        <w:jc w:val="lowKashida"/>
        <w:rPr>
          <w:rStyle w:val="rynqvb"/>
          <w:rFonts w:asciiTheme="majorBidi" w:hAnsiTheme="majorBidi" w:cstheme="majorBidi"/>
          <w:b/>
          <w:bCs/>
          <w:rtl/>
          <w:lang w:val="fr-FR"/>
        </w:rPr>
      </w:pPr>
    </w:p>
    <w:p w:rsidR="003A4C28" w:rsidRPr="003A4C28" w:rsidRDefault="003A4C28" w:rsidP="003A4C28">
      <w:pPr>
        <w:spacing w:after="0"/>
        <w:jc w:val="lowKashida"/>
        <w:rPr>
          <w:rStyle w:val="rynqvb"/>
          <w:rFonts w:asciiTheme="majorBidi" w:hAnsiTheme="majorBidi" w:cstheme="majorBidi"/>
          <w:b/>
          <w:bCs/>
        </w:rPr>
      </w:pPr>
    </w:p>
    <w:p w:rsidR="002614C9" w:rsidRDefault="002614C9" w:rsidP="0089106F">
      <w:pPr>
        <w:spacing w:after="0"/>
        <w:jc w:val="lowKashida"/>
        <w:rPr>
          <w:rStyle w:val="rynqvb"/>
          <w:rFonts w:asciiTheme="majorBidi" w:hAnsiTheme="majorBidi" w:cstheme="majorBidi"/>
          <w:b/>
          <w:bCs/>
          <w:rtl/>
          <w:lang w:val="fr-FR"/>
        </w:rPr>
      </w:pPr>
    </w:p>
    <w:p w:rsidR="002614C9" w:rsidRDefault="002614C9" w:rsidP="0089106F">
      <w:pPr>
        <w:spacing w:after="0"/>
        <w:jc w:val="lowKashida"/>
        <w:rPr>
          <w:rStyle w:val="rynqvb"/>
          <w:rFonts w:asciiTheme="majorBidi" w:hAnsiTheme="majorBidi" w:cstheme="majorBidi"/>
          <w:b/>
          <w:bCs/>
          <w:rtl/>
          <w:lang w:val="fr-FR"/>
        </w:rPr>
      </w:pPr>
    </w:p>
    <w:p w:rsidR="002614C9" w:rsidRDefault="002614C9" w:rsidP="0089106F">
      <w:pPr>
        <w:spacing w:after="0"/>
        <w:jc w:val="lowKashida"/>
        <w:rPr>
          <w:rStyle w:val="rynqvb"/>
          <w:rFonts w:asciiTheme="majorBidi" w:hAnsiTheme="majorBidi" w:cstheme="majorBidi"/>
          <w:b/>
          <w:bCs/>
          <w:rtl/>
          <w:lang w:val="fr-FR"/>
        </w:rPr>
      </w:pPr>
    </w:p>
    <w:p w:rsidR="002614C9" w:rsidRDefault="002614C9" w:rsidP="0089106F">
      <w:pPr>
        <w:spacing w:after="0"/>
        <w:jc w:val="lowKashida"/>
        <w:rPr>
          <w:rStyle w:val="rynqvb"/>
          <w:rFonts w:asciiTheme="majorBidi" w:hAnsiTheme="majorBidi" w:cstheme="majorBidi"/>
          <w:b/>
          <w:bCs/>
          <w:rtl/>
          <w:lang w:val="fr-FR"/>
        </w:rPr>
      </w:pPr>
    </w:p>
    <w:p w:rsidR="002614C9" w:rsidRDefault="002614C9" w:rsidP="0089106F">
      <w:pPr>
        <w:spacing w:after="0"/>
        <w:jc w:val="lowKashida"/>
        <w:rPr>
          <w:rStyle w:val="rynqvb"/>
          <w:rFonts w:asciiTheme="majorBidi" w:hAnsiTheme="majorBidi" w:cstheme="majorBidi"/>
          <w:b/>
          <w:bCs/>
          <w:rtl/>
          <w:lang w:val="fr-FR"/>
        </w:rPr>
      </w:pPr>
    </w:p>
    <w:p w:rsidR="00262C2C" w:rsidRDefault="00262C2C" w:rsidP="003E02EE">
      <w:pPr>
        <w:spacing w:after="0"/>
        <w:jc w:val="lowKashida"/>
        <w:rPr>
          <w:rFonts w:ascii="Traditional Arabic" w:hAnsi="Traditional Arabic" w:cs="Traditional Arabic"/>
          <w:b/>
          <w:bCs/>
          <w:sz w:val="28"/>
          <w:szCs w:val="28"/>
          <w:rtl/>
          <w:lang w:bidi="ar-DZ"/>
        </w:rPr>
      </w:pPr>
    </w:p>
    <w:p w:rsidR="00083B6A" w:rsidRDefault="00083B6A" w:rsidP="003E02EE">
      <w:pPr>
        <w:spacing w:after="0"/>
        <w:jc w:val="lowKashida"/>
        <w:rPr>
          <w:rFonts w:ascii="Traditional Arabic" w:hAnsi="Traditional Arabic" w:cs="Traditional Arabic"/>
          <w:b/>
          <w:bCs/>
          <w:sz w:val="28"/>
          <w:szCs w:val="28"/>
          <w:rtl/>
          <w:lang w:bidi="ar-DZ"/>
        </w:rPr>
      </w:pPr>
    </w:p>
    <w:p w:rsidR="00DA1534" w:rsidRDefault="00DA1534" w:rsidP="003E02EE">
      <w:pPr>
        <w:spacing w:after="0"/>
        <w:jc w:val="lowKashida"/>
        <w:rPr>
          <w:rFonts w:ascii="Traditional Arabic" w:hAnsi="Traditional Arabic" w:cs="Traditional Arabic"/>
          <w:b/>
          <w:bCs/>
          <w:sz w:val="28"/>
          <w:szCs w:val="28"/>
          <w:rtl/>
          <w:lang w:bidi="ar-DZ"/>
        </w:rPr>
      </w:pPr>
    </w:p>
    <w:p w:rsidR="00DA1534" w:rsidRDefault="00DA1534" w:rsidP="003E02EE">
      <w:pPr>
        <w:spacing w:after="0"/>
        <w:jc w:val="lowKashida"/>
        <w:rPr>
          <w:rFonts w:ascii="Traditional Arabic" w:hAnsi="Traditional Arabic" w:cs="Traditional Arabic"/>
          <w:b/>
          <w:bCs/>
          <w:sz w:val="28"/>
          <w:szCs w:val="28"/>
          <w:rtl/>
          <w:lang w:bidi="ar-DZ"/>
        </w:rPr>
      </w:pPr>
    </w:p>
    <w:p w:rsidR="007356D0" w:rsidRDefault="007356D0" w:rsidP="00840990">
      <w:pPr>
        <w:spacing w:after="0"/>
        <w:jc w:val="lowKashida"/>
        <w:rPr>
          <w:rFonts w:ascii="Traditional Arabic" w:hAnsi="Traditional Arabic" w:cs="Traditional Arabic" w:hint="cs"/>
          <w:b/>
          <w:bCs/>
          <w:sz w:val="28"/>
          <w:szCs w:val="28"/>
          <w:rtl/>
          <w:lang w:bidi="ar-DZ"/>
        </w:rPr>
      </w:pPr>
    </w:p>
    <w:p w:rsidR="00C93E44" w:rsidRPr="00FC6E01" w:rsidRDefault="001D7CF4" w:rsidP="00840990">
      <w:pPr>
        <w:spacing w:after="0"/>
        <w:jc w:val="lowKashida"/>
        <w:rPr>
          <w:rFonts w:ascii="Traditional Arabic" w:eastAsia="SimSun" w:hAnsi="Traditional Arabic" w:cs="Traditional Arabic"/>
          <w:b/>
          <w:bCs/>
          <w:sz w:val="28"/>
          <w:szCs w:val="28"/>
          <w:highlight w:val="yellow"/>
          <w:vertAlign w:val="superscript"/>
          <w:rtl/>
          <w:lang w:val="fr-FR" w:bidi="ar-DZ"/>
        </w:rPr>
      </w:pPr>
      <w:r w:rsidRPr="00FC6E01">
        <w:rPr>
          <w:rFonts w:ascii="Traditional Arabic" w:hAnsi="Traditional Arabic" w:cs="Traditional Arabic"/>
          <w:b/>
          <w:bCs/>
          <w:sz w:val="28"/>
          <w:szCs w:val="28"/>
          <w:rtl/>
          <w:lang w:bidi="ar-DZ"/>
        </w:rPr>
        <w:lastRenderedPageBreak/>
        <w:t>مقدمة</w:t>
      </w:r>
      <w:r w:rsidR="001C22DE" w:rsidRPr="00FC6E01">
        <w:rPr>
          <w:rFonts w:ascii="Traditional Arabic" w:hAnsi="Traditional Arabic" w:cs="Traditional Arabic"/>
          <w:b/>
          <w:bCs/>
          <w:sz w:val="28"/>
          <w:szCs w:val="28"/>
          <w:rtl/>
          <w:lang w:bidi="ar-DZ"/>
        </w:rPr>
        <w:t>:</w:t>
      </w:r>
    </w:p>
    <w:p w:rsidR="00C93E44" w:rsidRPr="00FC6E01" w:rsidRDefault="00C93E44" w:rsidP="00840990">
      <w:pPr>
        <w:spacing w:after="0"/>
        <w:ind w:firstLine="567"/>
        <w:jc w:val="lowKashida"/>
        <w:rPr>
          <w:rFonts w:ascii="Traditional Arabic" w:eastAsia="SimSun" w:hAnsi="Traditional Arabic" w:cs="Traditional Arabic"/>
          <w:sz w:val="28"/>
          <w:szCs w:val="28"/>
          <w:rtl/>
          <w:lang w:val="fr-FR" w:eastAsia="zh-CN"/>
        </w:rPr>
      </w:pPr>
      <w:r w:rsidRPr="00FC6E01">
        <w:rPr>
          <w:rFonts w:ascii="Traditional Arabic" w:eastAsia="SimSun" w:hAnsi="Traditional Arabic" w:cs="Traditional Arabic" w:hint="cs"/>
          <w:sz w:val="28"/>
          <w:szCs w:val="28"/>
          <w:rtl/>
          <w:lang w:val="fr-FR" w:eastAsia="zh-CN"/>
        </w:rPr>
        <w:t>يشهد</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عالمنا</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المعاصر</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تغيرات</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كبيرة</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رافقها</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تقدم</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تكنولوجي</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متسارع،</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وقد</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انعكست</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آثار</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هذا</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التقدم</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على</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مختلف</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جوانب</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الحياة</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الاقتصادية</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والاجتماعية</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وغيرها,</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ويُعد</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نظام</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المعلومات</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المحاسبي</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من</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أهم</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النظم</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داخل</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المؤسسة،</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كونه</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يوفر</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الجزء</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الأكبر</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من</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المعلومات</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التي</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تحتاجها</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المستويات</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الإدارية</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المختلفة</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والجهات</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الخارجية.</w:t>
      </w:r>
    </w:p>
    <w:p w:rsidR="00C93E44" w:rsidRPr="00FC6E01" w:rsidRDefault="00C93E44" w:rsidP="00840990">
      <w:pPr>
        <w:spacing w:after="0"/>
        <w:ind w:firstLine="567"/>
        <w:jc w:val="lowKashida"/>
        <w:rPr>
          <w:rFonts w:ascii="Traditional Arabic" w:eastAsia="SimSun" w:hAnsi="Traditional Arabic" w:cs="Traditional Arabic"/>
          <w:sz w:val="28"/>
          <w:szCs w:val="28"/>
          <w:rtl/>
          <w:lang w:val="fr-FR" w:eastAsia="zh-CN"/>
        </w:rPr>
      </w:pPr>
      <w:r w:rsidRPr="00FC6E01">
        <w:rPr>
          <w:rFonts w:ascii="Traditional Arabic" w:eastAsia="SimSun" w:hAnsi="Traditional Arabic" w:cs="Traditional Arabic" w:hint="cs"/>
          <w:sz w:val="28"/>
          <w:szCs w:val="28"/>
          <w:rtl/>
          <w:lang w:val="fr-FR" w:eastAsia="zh-CN"/>
        </w:rPr>
        <w:t>ويُعتبر</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التعليم</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المحاسبي</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أحد</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أبرز</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المقومات</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الأساسية</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لمهنة</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المحاسبة،</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إذ</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لا</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يمكن</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أن</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تتطور</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المهنة</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دون</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تطور</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التعليم</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المحاسبي،</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باعتبار</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أن</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مخرجاته</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تُشكل</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مدخلات</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سوق</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العمل,</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كما</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أن</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بيئة</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التعليم</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تختلف</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عن</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بيئة</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المهنة</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التي</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تتسم</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بالتغير</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المستمر</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نتيجة</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التحولات</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 xml:space="preserve">الاقتصادية, </w:t>
      </w:r>
      <w:r w:rsidRPr="00FC6E01">
        <w:rPr>
          <w:rFonts w:ascii="Traditional Arabic" w:eastAsia="SimSun" w:hAnsi="Traditional Arabic" w:cs="Traditional Arabic"/>
          <w:sz w:val="28"/>
          <w:szCs w:val="28"/>
          <w:rtl/>
          <w:lang w:val="fr-FR" w:eastAsia="zh-CN"/>
        </w:rPr>
        <w:t>ف</w:t>
      </w:r>
      <w:r w:rsidRPr="00FC6E01">
        <w:rPr>
          <w:rFonts w:ascii="Traditional Arabic" w:eastAsia="SimSun" w:hAnsi="Traditional Arabic" w:cs="Traditional Arabic" w:hint="cs"/>
          <w:sz w:val="28"/>
          <w:szCs w:val="28"/>
          <w:rtl/>
          <w:lang w:val="fr-FR" w:eastAsia="zh-CN"/>
        </w:rPr>
        <w:t>ي</w:t>
      </w:r>
      <w:r w:rsidRPr="00FC6E01">
        <w:rPr>
          <w:rFonts w:ascii="Traditional Arabic" w:eastAsia="SimSun" w:hAnsi="Traditional Arabic" w:cs="Traditional Arabic"/>
          <w:sz w:val="28"/>
          <w:szCs w:val="28"/>
          <w:rtl/>
          <w:lang w:val="fr-FR" w:eastAsia="zh-CN"/>
        </w:rPr>
        <w:t xml:space="preserve"> </w:t>
      </w:r>
      <w:r w:rsidRPr="00FC6E01">
        <w:rPr>
          <w:rFonts w:ascii="Traditional Arabic" w:eastAsia="SimSun" w:hAnsi="Traditional Arabic" w:cs="Traditional Arabic" w:hint="cs"/>
          <w:sz w:val="28"/>
          <w:szCs w:val="28"/>
          <w:rtl/>
          <w:lang w:val="fr-FR" w:eastAsia="zh-CN"/>
        </w:rPr>
        <w:t>مما</w:t>
      </w:r>
      <w:r w:rsidRPr="00FC6E01">
        <w:rPr>
          <w:rFonts w:ascii="Traditional Arabic" w:eastAsia="SimSun" w:hAnsi="Traditional Arabic" w:cs="Traditional Arabic"/>
          <w:sz w:val="28"/>
          <w:szCs w:val="28"/>
          <w:rtl/>
          <w:lang w:val="fr-FR" w:eastAsia="zh-CN"/>
        </w:rPr>
        <w:t xml:space="preserve"> سبق نطرح الإشكالية التالية:</w:t>
      </w:r>
    </w:p>
    <w:p w:rsidR="00824AF4" w:rsidRPr="00FC6E01" w:rsidRDefault="00824AF4" w:rsidP="00840990">
      <w:pPr>
        <w:spacing w:after="0"/>
        <w:jc w:val="lowKashida"/>
        <w:rPr>
          <w:rFonts w:ascii="Traditional Arabic" w:eastAsia="SimSun" w:hAnsi="Traditional Arabic" w:cs="Traditional Arabic"/>
          <w:b/>
          <w:bCs/>
          <w:sz w:val="28"/>
          <w:szCs w:val="28"/>
          <w:rtl/>
          <w:lang w:val="fr-FR" w:eastAsia="zh-CN" w:bidi="ar-DZ"/>
        </w:rPr>
      </w:pPr>
      <w:r w:rsidRPr="00FC6E01">
        <w:rPr>
          <w:rFonts w:ascii="Traditional Arabic" w:eastAsia="SimSun" w:hAnsi="Traditional Arabic" w:cs="Traditional Arabic" w:hint="cs"/>
          <w:b/>
          <w:bCs/>
          <w:sz w:val="28"/>
          <w:szCs w:val="28"/>
          <w:rtl/>
          <w:lang w:val="fr-FR" w:eastAsia="zh-CN" w:bidi="ar-DZ"/>
        </w:rPr>
        <w:t>ماهو دور</w:t>
      </w:r>
      <w:r w:rsidRPr="00FC6E01">
        <w:rPr>
          <w:rFonts w:ascii="Traditional Arabic" w:eastAsia="SimSun" w:hAnsi="Traditional Arabic" w:cs="Traditional Arabic"/>
          <w:b/>
          <w:bCs/>
          <w:sz w:val="28"/>
          <w:szCs w:val="28"/>
          <w:rtl/>
          <w:lang w:val="fr-FR" w:eastAsia="zh-CN" w:bidi="ar-DZ"/>
        </w:rPr>
        <w:t xml:space="preserve"> </w:t>
      </w:r>
      <w:r w:rsidRPr="00FC6E01">
        <w:rPr>
          <w:rFonts w:ascii="Traditional Arabic" w:eastAsia="SimSun" w:hAnsi="Traditional Arabic" w:cs="Traditional Arabic" w:hint="cs"/>
          <w:b/>
          <w:bCs/>
          <w:sz w:val="28"/>
          <w:szCs w:val="28"/>
          <w:rtl/>
          <w:lang w:val="fr-FR" w:eastAsia="zh-CN" w:bidi="ar-DZ"/>
        </w:rPr>
        <w:t>نظم</w:t>
      </w:r>
      <w:r w:rsidRPr="00FC6E01">
        <w:rPr>
          <w:rFonts w:ascii="Traditional Arabic" w:eastAsia="SimSun" w:hAnsi="Traditional Arabic" w:cs="Traditional Arabic"/>
          <w:b/>
          <w:bCs/>
          <w:sz w:val="28"/>
          <w:szCs w:val="28"/>
          <w:rtl/>
          <w:lang w:val="fr-FR" w:eastAsia="zh-CN" w:bidi="ar-DZ"/>
        </w:rPr>
        <w:t xml:space="preserve"> </w:t>
      </w:r>
      <w:r w:rsidR="00151B5A" w:rsidRPr="00FC6E01">
        <w:rPr>
          <w:rFonts w:ascii="Traditional Arabic" w:eastAsia="SimSun" w:hAnsi="Traditional Arabic" w:cs="Traditional Arabic" w:hint="cs"/>
          <w:b/>
          <w:bCs/>
          <w:sz w:val="28"/>
          <w:szCs w:val="28"/>
          <w:rtl/>
          <w:lang w:val="fr-FR" w:eastAsia="zh-CN" w:bidi="ar-DZ"/>
        </w:rPr>
        <w:t>المعلومات المحاسبية</w:t>
      </w:r>
      <w:r w:rsidRPr="00FC6E01">
        <w:rPr>
          <w:rFonts w:ascii="Traditional Arabic" w:eastAsia="SimSun" w:hAnsi="Traditional Arabic" w:cs="Traditional Arabic"/>
          <w:b/>
          <w:bCs/>
          <w:sz w:val="28"/>
          <w:szCs w:val="28"/>
          <w:rtl/>
          <w:lang w:val="fr-FR" w:eastAsia="zh-CN" w:bidi="ar-DZ"/>
        </w:rPr>
        <w:t xml:space="preserve"> </w:t>
      </w:r>
      <w:r w:rsidRPr="00FC6E01">
        <w:rPr>
          <w:rFonts w:ascii="Traditional Arabic" w:eastAsia="SimSun" w:hAnsi="Traditional Arabic" w:cs="Traditional Arabic" w:hint="cs"/>
          <w:b/>
          <w:bCs/>
          <w:sz w:val="28"/>
          <w:szCs w:val="28"/>
          <w:rtl/>
          <w:lang w:val="fr-FR" w:eastAsia="zh-CN" w:bidi="ar-DZ"/>
        </w:rPr>
        <w:t>في</w:t>
      </w:r>
      <w:r w:rsidRPr="00FC6E01">
        <w:rPr>
          <w:rFonts w:ascii="Traditional Arabic" w:eastAsia="SimSun" w:hAnsi="Traditional Arabic" w:cs="Traditional Arabic"/>
          <w:b/>
          <w:bCs/>
          <w:sz w:val="28"/>
          <w:szCs w:val="28"/>
          <w:rtl/>
          <w:lang w:val="fr-FR" w:eastAsia="zh-CN" w:bidi="ar-DZ"/>
        </w:rPr>
        <w:t xml:space="preserve"> </w:t>
      </w:r>
      <w:r w:rsidRPr="00FC6E01">
        <w:rPr>
          <w:rFonts w:ascii="Traditional Arabic" w:eastAsia="SimSun" w:hAnsi="Traditional Arabic" w:cs="Traditional Arabic" w:hint="cs"/>
          <w:b/>
          <w:bCs/>
          <w:sz w:val="28"/>
          <w:szCs w:val="28"/>
          <w:rtl/>
          <w:lang w:val="fr-FR" w:eastAsia="zh-CN" w:bidi="ar-DZ"/>
        </w:rPr>
        <w:t>تحسين</w:t>
      </w:r>
      <w:r w:rsidRPr="00FC6E01">
        <w:rPr>
          <w:rFonts w:ascii="Traditional Arabic" w:eastAsia="SimSun" w:hAnsi="Traditional Arabic" w:cs="Traditional Arabic"/>
          <w:b/>
          <w:bCs/>
          <w:sz w:val="28"/>
          <w:szCs w:val="28"/>
          <w:rtl/>
          <w:lang w:val="fr-FR" w:eastAsia="zh-CN" w:bidi="ar-DZ"/>
        </w:rPr>
        <w:t xml:space="preserve"> </w:t>
      </w:r>
      <w:r w:rsidRPr="00FC6E01">
        <w:rPr>
          <w:rFonts w:ascii="Traditional Arabic" w:eastAsia="SimSun" w:hAnsi="Traditional Arabic" w:cs="Traditional Arabic" w:hint="cs"/>
          <w:b/>
          <w:bCs/>
          <w:sz w:val="28"/>
          <w:szCs w:val="28"/>
          <w:rtl/>
          <w:lang w:val="fr-FR" w:eastAsia="zh-CN" w:bidi="ar-DZ"/>
        </w:rPr>
        <w:t>جودة</w:t>
      </w:r>
      <w:r w:rsidRPr="00FC6E01">
        <w:rPr>
          <w:rFonts w:ascii="Traditional Arabic" w:eastAsia="SimSun" w:hAnsi="Traditional Arabic" w:cs="Traditional Arabic"/>
          <w:b/>
          <w:bCs/>
          <w:sz w:val="28"/>
          <w:szCs w:val="28"/>
          <w:rtl/>
          <w:lang w:val="fr-FR" w:eastAsia="zh-CN" w:bidi="ar-DZ"/>
        </w:rPr>
        <w:t xml:space="preserve"> </w:t>
      </w:r>
      <w:r w:rsidRPr="00FC6E01">
        <w:rPr>
          <w:rFonts w:ascii="Traditional Arabic" w:eastAsia="SimSun" w:hAnsi="Traditional Arabic" w:cs="Traditional Arabic" w:hint="cs"/>
          <w:b/>
          <w:bCs/>
          <w:sz w:val="28"/>
          <w:szCs w:val="28"/>
          <w:rtl/>
          <w:lang w:val="fr-FR" w:eastAsia="zh-CN" w:bidi="ar-DZ"/>
        </w:rPr>
        <w:t>التعليم</w:t>
      </w:r>
      <w:r w:rsidRPr="00FC6E01">
        <w:rPr>
          <w:rFonts w:ascii="Traditional Arabic" w:eastAsia="SimSun" w:hAnsi="Traditional Arabic" w:cs="Traditional Arabic"/>
          <w:b/>
          <w:bCs/>
          <w:sz w:val="28"/>
          <w:szCs w:val="28"/>
          <w:rtl/>
          <w:lang w:val="fr-FR" w:eastAsia="zh-CN" w:bidi="ar-DZ"/>
        </w:rPr>
        <w:t xml:space="preserve"> </w:t>
      </w:r>
      <w:r w:rsidRPr="00FC6E01">
        <w:rPr>
          <w:rFonts w:ascii="Traditional Arabic" w:eastAsia="SimSun" w:hAnsi="Traditional Arabic" w:cs="Traditional Arabic" w:hint="cs"/>
          <w:b/>
          <w:bCs/>
          <w:sz w:val="28"/>
          <w:szCs w:val="28"/>
          <w:rtl/>
          <w:lang w:val="fr-FR" w:eastAsia="zh-CN" w:bidi="ar-DZ"/>
        </w:rPr>
        <w:t>المحاسبي؟</w:t>
      </w:r>
    </w:p>
    <w:p w:rsidR="001D7CF4" w:rsidRPr="00FC6E01" w:rsidRDefault="001D7CF4" w:rsidP="00840990">
      <w:pPr>
        <w:spacing w:after="0"/>
        <w:ind w:firstLine="567"/>
        <w:jc w:val="lowKashida"/>
        <w:rPr>
          <w:rFonts w:ascii="Traditional Arabic" w:eastAsia="SimSun" w:hAnsi="Traditional Arabic" w:cs="Traditional Arabic"/>
          <w:b/>
          <w:bCs/>
          <w:sz w:val="28"/>
          <w:szCs w:val="28"/>
          <w:rtl/>
          <w:lang w:val="fr-FR" w:eastAsia="zh-CN" w:bidi="ar-DZ"/>
        </w:rPr>
      </w:pPr>
      <w:r w:rsidRPr="00FC6E01">
        <w:rPr>
          <w:rFonts w:ascii="Traditional Arabic" w:eastAsia="SimSun" w:hAnsi="Traditional Arabic" w:cs="Traditional Arabic"/>
          <w:sz w:val="28"/>
          <w:szCs w:val="28"/>
          <w:rtl/>
          <w:lang w:val="fr-FR" w:eastAsia="zh-CN"/>
        </w:rPr>
        <w:t>حتى نستطيع الإجابة على الإشكالية الرئيسة سنقوم تجزئتها إلى عدة أسئلة فرعية كما يلي:</w:t>
      </w:r>
    </w:p>
    <w:p w:rsidR="00AD3BC2" w:rsidRPr="00FC6E01" w:rsidRDefault="00AD3BC2" w:rsidP="00840990">
      <w:pPr>
        <w:spacing w:after="0"/>
        <w:jc w:val="lowKashida"/>
        <w:rPr>
          <w:rFonts w:ascii="Traditional Arabic" w:eastAsia="SimSun" w:hAnsi="Traditional Arabic" w:cs="Traditional Arabic"/>
          <w:sz w:val="28"/>
          <w:szCs w:val="28"/>
          <w:rtl/>
          <w:lang w:eastAsia="zh-CN"/>
        </w:rPr>
      </w:pPr>
      <w:r w:rsidRPr="00FC6E01">
        <w:rPr>
          <w:rFonts w:ascii="Traditional Arabic" w:eastAsiaTheme="minorHAnsi" w:hAnsi="Traditional Arabic" w:cs="Traditional Arabic" w:hint="cs"/>
          <w:color w:val="000000"/>
          <w:sz w:val="28"/>
          <w:szCs w:val="28"/>
          <w:rtl/>
        </w:rPr>
        <w:t xml:space="preserve">- </w:t>
      </w:r>
      <w:r w:rsidRPr="00FC6E01">
        <w:rPr>
          <w:rFonts w:ascii="Traditional Arabic" w:eastAsiaTheme="minorHAnsi" w:hAnsi="Traditional Arabic" w:cs="Traditional Arabic"/>
          <w:color w:val="000000"/>
          <w:sz w:val="28"/>
          <w:szCs w:val="28"/>
          <w:rtl/>
        </w:rPr>
        <w:t xml:space="preserve">هل توجد علاقة ذات دلالة إحصائية </w:t>
      </w:r>
      <w:r w:rsidRPr="00FC6E01">
        <w:rPr>
          <w:rFonts w:ascii="Traditional Arabic" w:eastAsia="SimSun" w:hAnsi="Traditional Arabic" w:cs="Traditional Arabic"/>
          <w:sz w:val="28"/>
          <w:szCs w:val="28"/>
          <w:rtl/>
          <w:lang w:eastAsia="zh-CN"/>
        </w:rPr>
        <w:t xml:space="preserve"> بين نظم المعلومات المحاسبية وجودة التعليم المحاسبي</w:t>
      </w:r>
      <w:r w:rsidRPr="00FC6E01">
        <w:rPr>
          <w:rFonts w:ascii="Traditional Arabic" w:eastAsia="SimSun" w:hAnsi="Traditional Arabic" w:cs="Traditional Arabic" w:hint="cs"/>
          <w:sz w:val="28"/>
          <w:szCs w:val="28"/>
          <w:rtl/>
          <w:lang w:eastAsia="zh-CN"/>
        </w:rPr>
        <w:t>؟</w:t>
      </w:r>
      <w:r w:rsidRPr="00FC6E01">
        <w:rPr>
          <w:rFonts w:ascii="Traditional Arabic" w:eastAsia="SimSun" w:hAnsi="Traditional Arabic" w:cs="Traditional Arabic"/>
          <w:sz w:val="28"/>
          <w:szCs w:val="28"/>
          <w:rtl/>
          <w:lang w:eastAsia="zh-CN"/>
        </w:rPr>
        <w:t xml:space="preserve"> </w:t>
      </w:r>
    </w:p>
    <w:p w:rsidR="00AD3BC2" w:rsidRPr="00FC6E01" w:rsidRDefault="00AD3BC2" w:rsidP="00840990">
      <w:pPr>
        <w:spacing w:after="0"/>
        <w:jc w:val="lowKashida"/>
        <w:rPr>
          <w:rFonts w:ascii="Traditional Arabic" w:hAnsi="Traditional Arabic" w:cs="Traditional Arabic"/>
          <w:sz w:val="28"/>
          <w:szCs w:val="28"/>
          <w:rtl/>
          <w:lang w:bidi="ar-DZ"/>
        </w:rPr>
      </w:pPr>
      <w:r w:rsidRPr="00FC6E01">
        <w:rPr>
          <w:rFonts w:ascii="Traditional Arabic" w:hAnsi="Traditional Arabic" w:cs="Traditional Arabic" w:hint="cs"/>
          <w:sz w:val="28"/>
          <w:szCs w:val="28"/>
          <w:rtl/>
          <w:lang w:bidi="ar-DZ"/>
        </w:rPr>
        <w:t xml:space="preserve">- </w:t>
      </w:r>
      <w:r w:rsidRPr="00FC6E01">
        <w:rPr>
          <w:rFonts w:ascii="Traditional Arabic" w:hAnsi="Traditional Arabic" w:cs="Traditional Arabic"/>
          <w:sz w:val="28"/>
          <w:szCs w:val="28"/>
          <w:rtl/>
          <w:lang w:bidi="ar-DZ"/>
        </w:rPr>
        <w:t xml:space="preserve">هل عينة الدراسة مدركة لأهمية نظم المعلومات المحاسبية </w:t>
      </w:r>
      <w:r w:rsidR="00D763BA">
        <w:rPr>
          <w:rFonts w:ascii="Traditional Arabic" w:hAnsi="Traditional Arabic" w:cs="Traditional Arabic" w:hint="cs"/>
          <w:sz w:val="28"/>
          <w:szCs w:val="28"/>
          <w:rtl/>
          <w:lang w:bidi="ar-DZ"/>
        </w:rPr>
        <w:t xml:space="preserve">في </w:t>
      </w:r>
      <w:r w:rsidRPr="00FC6E01">
        <w:rPr>
          <w:rFonts w:ascii="Traditional Arabic" w:hAnsi="Traditional Arabic" w:cs="Traditional Arabic"/>
          <w:sz w:val="28"/>
          <w:szCs w:val="28"/>
          <w:rtl/>
          <w:lang w:bidi="ar-DZ"/>
        </w:rPr>
        <w:t>تحسين جودة التعليم المحاسبي؟</w:t>
      </w:r>
    </w:p>
    <w:p w:rsidR="00AD3BC2" w:rsidRPr="00FC6E01" w:rsidRDefault="00AD3BC2" w:rsidP="00840990">
      <w:pPr>
        <w:spacing w:after="0"/>
        <w:jc w:val="lowKashida"/>
        <w:rPr>
          <w:rFonts w:ascii="Traditional Arabic" w:eastAsia="SimSun" w:hAnsi="Traditional Arabic" w:cs="Traditional Arabic"/>
          <w:sz w:val="28"/>
          <w:szCs w:val="28"/>
          <w:rtl/>
          <w:lang w:val="fr-FR" w:eastAsia="zh-CN" w:bidi="ar-DZ"/>
        </w:rPr>
      </w:pPr>
      <w:r w:rsidRPr="00FC6E01">
        <w:rPr>
          <w:rFonts w:ascii="Traditional Arabic" w:eastAsia="SimSun" w:hAnsi="Traditional Arabic" w:cs="Traditional Arabic" w:hint="cs"/>
          <w:b/>
          <w:bCs/>
          <w:color w:val="000000"/>
          <w:sz w:val="28"/>
          <w:szCs w:val="28"/>
          <w:rtl/>
          <w:lang w:val="fr-FR" w:eastAsia="zh-CN" w:bidi="ar-DZ"/>
        </w:rPr>
        <w:t>فرضيات</w:t>
      </w:r>
      <w:r w:rsidRPr="00FC6E01">
        <w:rPr>
          <w:rFonts w:ascii="Traditional Arabic" w:eastAsia="SimSun" w:hAnsi="Traditional Arabic" w:cs="Traditional Arabic"/>
          <w:b/>
          <w:bCs/>
          <w:color w:val="000000"/>
          <w:sz w:val="28"/>
          <w:szCs w:val="28"/>
          <w:rtl/>
          <w:lang w:val="fr-FR" w:eastAsia="zh-CN" w:bidi="ar-DZ"/>
        </w:rPr>
        <w:t xml:space="preserve"> الدراسة</w:t>
      </w:r>
    </w:p>
    <w:p w:rsidR="00AD3BC2" w:rsidRPr="00FC6E01" w:rsidRDefault="00AD3BC2" w:rsidP="00840990">
      <w:pPr>
        <w:spacing w:after="0"/>
        <w:jc w:val="lowKashida"/>
        <w:rPr>
          <w:rFonts w:ascii="Traditional Arabic" w:eastAsia="SimSun" w:hAnsi="Traditional Arabic" w:cs="Traditional Arabic"/>
          <w:sz w:val="28"/>
          <w:szCs w:val="28"/>
          <w:rtl/>
          <w:lang w:eastAsia="zh-CN"/>
        </w:rPr>
      </w:pPr>
      <w:r w:rsidRPr="00FC6E01">
        <w:rPr>
          <w:rFonts w:ascii="Traditional Arabic" w:eastAsiaTheme="minorHAnsi" w:hAnsi="Traditional Arabic" w:cs="Traditional Arabic" w:hint="cs"/>
          <w:color w:val="000000"/>
          <w:sz w:val="28"/>
          <w:szCs w:val="28"/>
          <w:rtl/>
        </w:rPr>
        <w:t xml:space="preserve">- </w:t>
      </w:r>
      <w:r w:rsidRPr="00FC6E01">
        <w:rPr>
          <w:rFonts w:ascii="Traditional Arabic" w:eastAsiaTheme="minorHAnsi" w:hAnsi="Traditional Arabic" w:cs="Traditional Arabic"/>
          <w:color w:val="000000"/>
          <w:sz w:val="28"/>
          <w:szCs w:val="28"/>
          <w:rtl/>
        </w:rPr>
        <w:t xml:space="preserve">توجد علاقة ذات دلالة إحصائية </w:t>
      </w:r>
      <w:r w:rsidRPr="00FC6E01">
        <w:rPr>
          <w:rFonts w:ascii="Traditional Arabic" w:eastAsia="SimSun" w:hAnsi="Traditional Arabic" w:cs="Traditional Arabic"/>
          <w:sz w:val="28"/>
          <w:szCs w:val="28"/>
          <w:rtl/>
          <w:lang w:eastAsia="zh-CN"/>
        </w:rPr>
        <w:t xml:space="preserve"> بين نظم المعلومات المحاسبية وجودة التعليم المحاسبي</w:t>
      </w:r>
      <w:r w:rsidR="00840990">
        <w:rPr>
          <w:rFonts w:ascii="Traditional Arabic" w:eastAsia="SimSun" w:hAnsi="Traditional Arabic" w:cs="Traditional Arabic" w:hint="cs"/>
          <w:sz w:val="28"/>
          <w:szCs w:val="28"/>
          <w:rtl/>
          <w:lang w:eastAsia="zh-CN"/>
        </w:rPr>
        <w:t>.</w:t>
      </w:r>
    </w:p>
    <w:p w:rsidR="00AD3BC2" w:rsidRPr="00FC6E01" w:rsidRDefault="00AD3BC2" w:rsidP="00840990">
      <w:pPr>
        <w:spacing w:after="0"/>
        <w:jc w:val="lowKashida"/>
        <w:rPr>
          <w:rFonts w:ascii="Traditional Arabic" w:hAnsi="Traditional Arabic" w:cs="Traditional Arabic"/>
          <w:sz w:val="28"/>
          <w:szCs w:val="28"/>
          <w:rtl/>
          <w:lang w:bidi="ar-DZ"/>
        </w:rPr>
      </w:pPr>
      <w:r w:rsidRPr="00FC6E01">
        <w:rPr>
          <w:rFonts w:ascii="Traditional Arabic" w:hAnsi="Traditional Arabic" w:cs="Traditional Arabic" w:hint="cs"/>
          <w:sz w:val="28"/>
          <w:szCs w:val="28"/>
          <w:rtl/>
          <w:lang w:bidi="ar-DZ"/>
        </w:rPr>
        <w:t xml:space="preserve">- </w:t>
      </w:r>
      <w:r w:rsidRPr="00FC6E01">
        <w:rPr>
          <w:rFonts w:ascii="Traditional Arabic" w:hAnsi="Traditional Arabic" w:cs="Traditional Arabic"/>
          <w:sz w:val="28"/>
          <w:szCs w:val="28"/>
          <w:rtl/>
          <w:lang w:bidi="ar-DZ"/>
        </w:rPr>
        <w:t xml:space="preserve">عينة الدراسة مدركة لأهمية نظم المعلومات المحاسبية </w:t>
      </w:r>
      <w:r w:rsidR="00D763BA">
        <w:rPr>
          <w:rFonts w:ascii="Traditional Arabic" w:hAnsi="Traditional Arabic" w:cs="Traditional Arabic" w:hint="cs"/>
          <w:sz w:val="28"/>
          <w:szCs w:val="28"/>
          <w:rtl/>
          <w:lang w:bidi="ar-DZ"/>
        </w:rPr>
        <w:t xml:space="preserve">في </w:t>
      </w:r>
      <w:r w:rsidRPr="00FC6E01">
        <w:rPr>
          <w:rFonts w:ascii="Traditional Arabic" w:hAnsi="Traditional Arabic" w:cs="Traditional Arabic"/>
          <w:sz w:val="28"/>
          <w:szCs w:val="28"/>
          <w:rtl/>
          <w:lang w:bidi="ar-DZ"/>
        </w:rPr>
        <w:t>تحسين جودة التعليم المحاسبي</w:t>
      </w:r>
      <w:r w:rsidR="00840990">
        <w:rPr>
          <w:rFonts w:ascii="Traditional Arabic" w:hAnsi="Traditional Arabic" w:cs="Traditional Arabic" w:hint="cs"/>
          <w:sz w:val="28"/>
          <w:szCs w:val="28"/>
          <w:rtl/>
          <w:lang w:bidi="ar-DZ"/>
        </w:rPr>
        <w:t>.</w:t>
      </w:r>
    </w:p>
    <w:p w:rsidR="001C22DE" w:rsidRPr="00FC6E01" w:rsidRDefault="001D7CF4" w:rsidP="00840990">
      <w:pPr>
        <w:spacing w:after="0"/>
        <w:jc w:val="lowKashida"/>
        <w:rPr>
          <w:rFonts w:ascii="Traditional Arabic" w:eastAsia="SimSun" w:hAnsi="Traditional Arabic" w:cs="Traditional Arabic"/>
          <w:sz w:val="28"/>
          <w:szCs w:val="28"/>
          <w:rtl/>
          <w:lang w:val="fr-FR" w:eastAsia="zh-CN" w:bidi="ar-DZ"/>
        </w:rPr>
      </w:pPr>
      <w:r w:rsidRPr="00FC6E01">
        <w:rPr>
          <w:rFonts w:ascii="Traditional Arabic" w:eastAsia="SimSun" w:hAnsi="Traditional Arabic" w:cs="Traditional Arabic"/>
          <w:b/>
          <w:bCs/>
          <w:color w:val="000000"/>
          <w:sz w:val="28"/>
          <w:szCs w:val="28"/>
          <w:rtl/>
          <w:lang w:val="fr-FR" w:eastAsia="zh-CN" w:bidi="ar-DZ"/>
        </w:rPr>
        <w:t>أهداف الدراسة</w:t>
      </w:r>
    </w:p>
    <w:p w:rsidR="00762F7A" w:rsidRPr="00FC6E01" w:rsidRDefault="001D7CF4" w:rsidP="00840990">
      <w:pPr>
        <w:spacing w:after="0"/>
        <w:ind w:firstLine="567"/>
        <w:jc w:val="lowKashida"/>
        <w:rPr>
          <w:rFonts w:ascii="Traditional Arabic" w:eastAsia="SimSun" w:hAnsi="Traditional Arabic" w:cs="Traditional Arabic"/>
          <w:sz w:val="28"/>
          <w:szCs w:val="28"/>
          <w:rtl/>
          <w:lang w:val="fr-FR" w:eastAsia="zh-CN" w:bidi="ar-DZ"/>
        </w:rPr>
      </w:pPr>
      <w:r w:rsidRPr="00FC6E01">
        <w:rPr>
          <w:rFonts w:ascii="Traditional Arabic" w:eastAsia="SimSun" w:hAnsi="Traditional Arabic" w:cs="Traditional Arabic"/>
          <w:sz w:val="28"/>
          <w:szCs w:val="28"/>
          <w:rtl/>
          <w:lang w:val="fr-FR" w:eastAsia="zh-CN"/>
        </w:rPr>
        <w:t>تسعى هذه الدراسة إلى الوصول إلى مجموعة</w:t>
      </w:r>
      <w:r w:rsidR="003E02EE">
        <w:rPr>
          <w:rFonts w:ascii="Traditional Arabic" w:eastAsia="SimSun" w:hAnsi="Traditional Arabic" w:cs="Traditional Arabic"/>
          <w:sz w:val="28"/>
          <w:szCs w:val="28"/>
          <w:rtl/>
          <w:lang w:val="fr-FR" w:eastAsia="zh-CN"/>
        </w:rPr>
        <w:t xml:space="preserve"> من الأهداف نوجز أهمها </w:t>
      </w:r>
      <w:r w:rsidRPr="00FC6E01">
        <w:rPr>
          <w:rFonts w:ascii="Traditional Arabic" w:eastAsia="SimSun" w:hAnsi="Traditional Arabic" w:cs="Traditional Arabic"/>
          <w:sz w:val="28"/>
          <w:szCs w:val="28"/>
          <w:rtl/>
          <w:lang w:val="fr-FR" w:eastAsia="zh-CN"/>
        </w:rPr>
        <w:t>تسليط الضوء على الأدبيات النظرية</w:t>
      </w:r>
      <w:r w:rsidR="004435A2" w:rsidRPr="00FC6E01">
        <w:rPr>
          <w:rFonts w:ascii="Traditional Arabic" w:eastAsia="SimSun" w:hAnsi="Traditional Arabic" w:cs="Traditional Arabic"/>
          <w:sz w:val="28"/>
          <w:szCs w:val="28"/>
          <w:rtl/>
          <w:lang w:val="fr-FR" w:eastAsia="zh-CN"/>
        </w:rPr>
        <w:t xml:space="preserve"> لموضوع</w:t>
      </w:r>
      <w:r w:rsidRPr="00FC6E01">
        <w:rPr>
          <w:rFonts w:ascii="Traditional Arabic" w:eastAsia="SimSun" w:hAnsi="Traditional Arabic" w:cs="Traditional Arabic"/>
          <w:sz w:val="28"/>
          <w:szCs w:val="28"/>
          <w:rtl/>
          <w:lang w:val="fr-FR" w:eastAsia="zh-CN"/>
        </w:rPr>
        <w:t xml:space="preserve"> </w:t>
      </w:r>
      <w:r w:rsidR="00824AF4" w:rsidRPr="00FC6E01">
        <w:rPr>
          <w:rFonts w:ascii="Traditional Arabic" w:eastAsia="SimSun" w:hAnsi="Traditional Arabic" w:cs="Traditional Arabic" w:hint="cs"/>
          <w:sz w:val="28"/>
          <w:szCs w:val="28"/>
          <w:rtl/>
          <w:lang w:val="fr-FR" w:eastAsia="zh-CN"/>
        </w:rPr>
        <w:t>التعليم المحاسبي</w:t>
      </w:r>
      <w:r w:rsidR="003E02EE">
        <w:rPr>
          <w:rFonts w:ascii="Traditional Arabic" w:eastAsia="SimSun" w:hAnsi="Traditional Arabic" w:cs="Traditional Arabic" w:hint="cs"/>
          <w:sz w:val="28"/>
          <w:szCs w:val="28"/>
          <w:rtl/>
          <w:lang w:val="fr-FR" w:eastAsia="zh-CN"/>
        </w:rPr>
        <w:t xml:space="preserve">, </w:t>
      </w:r>
      <w:r w:rsidR="00762F7A" w:rsidRPr="00FC6E01">
        <w:rPr>
          <w:rFonts w:ascii="Traditional Arabic" w:eastAsia="SimSun" w:hAnsi="Traditional Arabic" w:cs="Traditional Arabic"/>
          <w:sz w:val="28"/>
          <w:szCs w:val="28"/>
          <w:rtl/>
          <w:lang w:val="fr-FR" w:eastAsia="zh-CN"/>
        </w:rPr>
        <w:t xml:space="preserve">دراسة </w:t>
      </w:r>
      <w:r w:rsidR="00824AF4" w:rsidRPr="00FC6E01">
        <w:rPr>
          <w:rFonts w:ascii="Traditional Arabic" w:eastAsia="SimSun" w:hAnsi="Traditional Arabic" w:cs="Traditional Arabic" w:hint="cs"/>
          <w:sz w:val="28"/>
          <w:szCs w:val="28"/>
          <w:rtl/>
          <w:lang w:val="fr-FR" w:eastAsia="zh-CN"/>
        </w:rPr>
        <w:t>موضوع التعليم المحاسبي ونظم المعلومات المحاسبية</w:t>
      </w:r>
      <w:r w:rsidR="003E02EE">
        <w:rPr>
          <w:rFonts w:ascii="Traditional Arabic" w:eastAsia="SimSun" w:hAnsi="Traditional Arabic" w:cs="Traditional Arabic" w:hint="cs"/>
          <w:sz w:val="28"/>
          <w:szCs w:val="28"/>
          <w:rtl/>
          <w:lang w:val="fr-FR" w:eastAsia="zh-CN"/>
        </w:rPr>
        <w:t xml:space="preserve">, وكذا </w:t>
      </w:r>
      <w:r w:rsidR="00762F7A" w:rsidRPr="00FC6E01">
        <w:rPr>
          <w:rFonts w:ascii="Traditional Arabic" w:eastAsia="SimSun" w:hAnsi="Traditional Arabic" w:cs="Traditional Arabic"/>
          <w:sz w:val="28"/>
          <w:szCs w:val="28"/>
          <w:rtl/>
          <w:lang w:val="fr-FR" w:eastAsia="zh-CN"/>
        </w:rPr>
        <w:t xml:space="preserve">إبراز أهمية </w:t>
      </w:r>
      <w:r w:rsidR="00824AF4" w:rsidRPr="00FC6E01">
        <w:rPr>
          <w:rFonts w:ascii="Traditional Arabic" w:eastAsia="SimSun" w:hAnsi="Traditional Arabic" w:cs="Traditional Arabic" w:hint="cs"/>
          <w:sz w:val="28"/>
          <w:szCs w:val="28"/>
          <w:rtl/>
          <w:lang w:val="fr-FR" w:eastAsia="zh-CN"/>
        </w:rPr>
        <w:t>دور</w:t>
      </w:r>
      <w:r w:rsidR="00824AF4" w:rsidRPr="00FC6E01">
        <w:rPr>
          <w:rFonts w:ascii="Traditional Arabic" w:eastAsia="SimSun" w:hAnsi="Traditional Arabic" w:cs="Traditional Arabic"/>
          <w:sz w:val="28"/>
          <w:szCs w:val="28"/>
          <w:rtl/>
          <w:lang w:val="fr-FR" w:eastAsia="zh-CN"/>
        </w:rPr>
        <w:t xml:space="preserve"> </w:t>
      </w:r>
      <w:r w:rsidR="00824AF4" w:rsidRPr="00FC6E01">
        <w:rPr>
          <w:rFonts w:ascii="Traditional Arabic" w:eastAsia="SimSun" w:hAnsi="Traditional Arabic" w:cs="Traditional Arabic" w:hint="cs"/>
          <w:sz w:val="28"/>
          <w:szCs w:val="28"/>
          <w:rtl/>
          <w:lang w:val="fr-FR" w:eastAsia="zh-CN"/>
        </w:rPr>
        <w:t>نظم</w:t>
      </w:r>
      <w:r w:rsidR="00151B5A" w:rsidRPr="00FC6E01">
        <w:rPr>
          <w:rFonts w:ascii="Traditional Arabic" w:eastAsia="SimSun" w:hAnsi="Traditional Arabic" w:cs="Traditional Arabic" w:hint="cs"/>
          <w:sz w:val="28"/>
          <w:szCs w:val="28"/>
          <w:rtl/>
          <w:lang w:val="fr-FR" w:eastAsia="zh-CN"/>
        </w:rPr>
        <w:t xml:space="preserve"> المعلومات</w:t>
      </w:r>
      <w:r w:rsidR="00824AF4" w:rsidRPr="00FC6E01">
        <w:rPr>
          <w:rFonts w:ascii="Traditional Arabic" w:eastAsia="SimSun" w:hAnsi="Traditional Arabic" w:cs="Traditional Arabic"/>
          <w:sz w:val="28"/>
          <w:szCs w:val="28"/>
          <w:rtl/>
          <w:lang w:val="fr-FR" w:eastAsia="zh-CN"/>
        </w:rPr>
        <w:t xml:space="preserve"> </w:t>
      </w:r>
      <w:r w:rsidR="00151B5A" w:rsidRPr="00FC6E01">
        <w:rPr>
          <w:rFonts w:ascii="Traditional Arabic" w:eastAsia="SimSun" w:hAnsi="Traditional Arabic" w:cs="Traditional Arabic" w:hint="cs"/>
          <w:sz w:val="28"/>
          <w:szCs w:val="28"/>
          <w:rtl/>
          <w:lang w:val="fr-FR" w:eastAsia="zh-CN"/>
        </w:rPr>
        <w:t>المحاسبية</w:t>
      </w:r>
      <w:r w:rsidR="00824AF4" w:rsidRPr="00FC6E01">
        <w:rPr>
          <w:rFonts w:ascii="Traditional Arabic" w:eastAsia="SimSun" w:hAnsi="Traditional Arabic" w:cs="Traditional Arabic"/>
          <w:sz w:val="28"/>
          <w:szCs w:val="28"/>
          <w:rtl/>
          <w:lang w:val="fr-FR" w:eastAsia="zh-CN"/>
        </w:rPr>
        <w:t xml:space="preserve"> </w:t>
      </w:r>
      <w:r w:rsidR="00824AF4" w:rsidRPr="00FC6E01">
        <w:rPr>
          <w:rFonts w:ascii="Traditional Arabic" w:eastAsia="SimSun" w:hAnsi="Traditional Arabic" w:cs="Traditional Arabic" w:hint="cs"/>
          <w:sz w:val="28"/>
          <w:szCs w:val="28"/>
          <w:rtl/>
          <w:lang w:val="fr-FR" w:eastAsia="zh-CN"/>
        </w:rPr>
        <w:t>في</w:t>
      </w:r>
      <w:r w:rsidR="00824AF4" w:rsidRPr="00FC6E01">
        <w:rPr>
          <w:rFonts w:ascii="Traditional Arabic" w:eastAsia="SimSun" w:hAnsi="Traditional Arabic" w:cs="Traditional Arabic"/>
          <w:sz w:val="28"/>
          <w:szCs w:val="28"/>
          <w:rtl/>
          <w:lang w:val="fr-FR" w:eastAsia="zh-CN"/>
        </w:rPr>
        <w:t xml:space="preserve"> </w:t>
      </w:r>
      <w:r w:rsidR="00824AF4" w:rsidRPr="00FC6E01">
        <w:rPr>
          <w:rFonts w:ascii="Traditional Arabic" w:eastAsia="SimSun" w:hAnsi="Traditional Arabic" w:cs="Traditional Arabic" w:hint="cs"/>
          <w:sz w:val="28"/>
          <w:szCs w:val="28"/>
          <w:rtl/>
          <w:lang w:val="fr-FR" w:eastAsia="zh-CN"/>
        </w:rPr>
        <w:t>تحسين</w:t>
      </w:r>
      <w:r w:rsidR="00824AF4" w:rsidRPr="00FC6E01">
        <w:rPr>
          <w:rFonts w:ascii="Traditional Arabic" w:eastAsia="SimSun" w:hAnsi="Traditional Arabic" w:cs="Traditional Arabic"/>
          <w:sz w:val="28"/>
          <w:szCs w:val="28"/>
          <w:rtl/>
          <w:lang w:val="fr-FR" w:eastAsia="zh-CN"/>
        </w:rPr>
        <w:t xml:space="preserve"> </w:t>
      </w:r>
      <w:r w:rsidR="00824AF4" w:rsidRPr="00FC6E01">
        <w:rPr>
          <w:rFonts w:ascii="Traditional Arabic" w:eastAsia="SimSun" w:hAnsi="Traditional Arabic" w:cs="Traditional Arabic" w:hint="cs"/>
          <w:sz w:val="28"/>
          <w:szCs w:val="28"/>
          <w:rtl/>
          <w:lang w:val="fr-FR" w:eastAsia="zh-CN"/>
        </w:rPr>
        <w:t>جودة</w:t>
      </w:r>
      <w:r w:rsidR="00824AF4" w:rsidRPr="00FC6E01">
        <w:rPr>
          <w:rFonts w:ascii="Traditional Arabic" w:eastAsia="SimSun" w:hAnsi="Traditional Arabic" w:cs="Traditional Arabic"/>
          <w:sz w:val="28"/>
          <w:szCs w:val="28"/>
          <w:rtl/>
          <w:lang w:val="fr-FR" w:eastAsia="zh-CN"/>
        </w:rPr>
        <w:t xml:space="preserve"> </w:t>
      </w:r>
      <w:r w:rsidR="00824AF4" w:rsidRPr="00FC6E01">
        <w:rPr>
          <w:rFonts w:ascii="Traditional Arabic" w:eastAsia="SimSun" w:hAnsi="Traditional Arabic" w:cs="Traditional Arabic" w:hint="cs"/>
          <w:sz w:val="28"/>
          <w:szCs w:val="28"/>
          <w:rtl/>
          <w:lang w:val="fr-FR" w:eastAsia="zh-CN"/>
        </w:rPr>
        <w:t>التعليم</w:t>
      </w:r>
      <w:r w:rsidR="00824AF4" w:rsidRPr="00FC6E01">
        <w:rPr>
          <w:rFonts w:ascii="Traditional Arabic" w:eastAsia="SimSun" w:hAnsi="Traditional Arabic" w:cs="Traditional Arabic"/>
          <w:sz w:val="28"/>
          <w:szCs w:val="28"/>
          <w:rtl/>
          <w:lang w:val="fr-FR" w:eastAsia="zh-CN"/>
        </w:rPr>
        <w:t xml:space="preserve"> </w:t>
      </w:r>
      <w:r w:rsidR="00824AF4" w:rsidRPr="00FC6E01">
        <w:rPr>
          <w:rFonts w:ascii="Traditional Arabic" w:eastAsia="SimSun" w:hAnsi="Traditional Arabic" w:cs="Traditional Arabic" w:hint="cs"/>
          <w:sz w:val="28"/>
          <w:szCs w:val="28"/>
          <w:rtl/>
          <w:lang w:val="fr-FR" w:eastAsia="zh-CN"/>
        </w:rPr>
        <w:t>المحاسبي</w:t>
      </w:r>
      <w:r w:rsidR="00625147" w:rsidRPr="00FC6E01">
        <w:rPr>
          <w:rFonts w:ascii="Traditional Arabic" w:eastAsia="SimSun" w:hAnsi="Traditional Arabic" w:cs="Traditional Arabic" w:hint="cs"/>
          <w:sz w:val="28"/>
          <w:szCs w:val="28"/>
          <w:rtl/>
          <w:lang w:val="fr-FR" w:eastAsia="zh-CN"/>
        </w:rPr>
        <w:t>.</w:t>
      </w:r>
    </w:p>
    <w:p w:rsidR="001C22DE" w:rsidRPr="00FC6E01" w:rsidRDefault="001D7CF4" w:rsidP="00840990">
      <w:pPr>
        <w:spacing w:after="0"/>
        <w:jc w:val="lowKashida"/>
        <w:rPr>
          <w:rFonts w:ascii="Traditional Arabic" w:eastAsia="SimSun" w:hAnsi="Traditional Arabic" w:cs="Traditional Arabic"/>
          <w:sz w:val="28"/>
          <w:szCs w:val="28"/>
          <w:rtl/>
          <w:lang w:val="fr-BE" w:eastAsia="zh-CN"/>
        </w:rPr>
      </w:pPr>
      <w:r w:rsidRPr="00FC6E01">
        <w:rPr>
          <w:rFonts w:ascii="Traditional Arabic" w:eastAsia="SimSun" w:hAnsi="Traditional Arabic" w:cs="Traditional Arabic"/>
          <w:b/>
          <w:bCs/>
          <w:sz w:val="28"/>
          <w:szCs w:val="28"/>
          <w:rtl/>
          <w:lang w:val="fr-FR" w:eastAsia="zh-CN" w:bidi="ar-DZ"/>
        </w:rPr>
        <w:t>أهمية الدراسة</w:t>
      </w:r>
    </w:p>
    <w:p w:rsidR="008721AD" w:rsidRPr="00FC6E01" w:rsidRDefault="003E02EE" w:rsidP="00840990">
      <w:pPr>
        <w:spacing w:after="0"/>
        <w:ind w:firstLine="567"/>
        <w:jc w:val="lowKashida"/>
        <w:rPr>
          <w:rFonts w:ascii="Traditional Arabic" w:eastAsia="SimSun" w:hAnsi="Traditional Arabic" w:cs="Traditional Arabic"/>
          <w:sz w:val="28"/>
          <w:szCs w:val="28"/>
          <w:rtl/>
          <w:lang w:val="fr-BE" w:eastAsia="zh-CN"/>
        </w:rPr>
      </w:pPr>
      <w:r>
        <w:rPr>
          <w:rFonts w:ascii="Traditional Arabic" w:eastAsia="SimSun" w:hAnsi="Traditional Arabic" w:cs="Traditional Arabic"/>
          <w:sz w:val="28"/>
          <w:szCs w:val="28"/>
          <w:rtl/>
          <w:lang w:val="fr-FR" w:eastAsia="zh-CN"/>
        </w:rPr>
        <w:t>تنبع أهمية هذه الدراسة من خلال</w:t>
      </w:r>
      <w:r>
        <w:rPr>
          <w:rFonts w:ascii="Traditional Arabic" w:eastAsia="SimSun" w:hAnsi="Traditional Arabic" w:cs="Traditional Arabic" w:hint="cs"/>
          <w:sz w:val="28"/>
          <w:szCs w:val="28"/>
          <w:rtl/>
          <w:lang w:val="fr-FR" w:eastAsia="zh-CN"/>
        </w:rPr>
        <w:t xml:space="preserve"> </w:t>
      </w:r>
      <w:r w:rsidR="001D7CF4" w:rsidRPr="00FC6E01">
        <w:rPr>
          <w:rFonts w:ascii="Traditional Arabic" w:eastAsia="SimSun" w:hAnsi="Traditional Arabic" w:cs="Traditional Arabic"/>
          <w:sz w:val="28"/>
          <w:szCs w:val="28"/>
          <w:rtl/>
          <w:lang w:val="fr-FR" w:eastAsia="zh-CN"/>
        </w:rPr>
        <w:t>تناولها لأحد الموضوعات الهامة</w:t>
      </w:r>
      <w:r w:rsidR="00C66137" w:rsidRPr="00FC6E01">
        <w:rPr>
          <w:rFonts w:ascii="Traditional Arabic" w:eastAsia="SimSun" w:hAnsi="Traditional Arabic" w:cs="Traditional Arabic"/>
          <w:sz w:val="28"/>
          <w:szCs w:val="28"/>
          <w:rtl/>
          <w:lang w:val="fr-FR" w:eastAsia="zh-CN"/>
        </w:rPr>
        <w:t xml:space="preserve"> والمعاصرة</w:t>
      </w:r>
      <w:r>
        <w:rPr>
          <w:rFonts w:ascii="Traditional Arabic" w:eastAsia="SimSun" w:hAnsi="Traditional Arabic" w:cs="Traditional Arabic" w:hint="cs"/>
          <w:sz w:val="28"/>
          <w:szCs w:val="28"/>
          <w:rtl/>
          <w:lang w:val="fr-BE" w:eastAsia="zh-CN"/>
        </w:rPr>
        <w:t>, و</w:t>
      </w:r>
      <w:r w:rsidR="001D7CF4" w:rsidRPr="00FC6E01">
        <w:rPr>
          <w:rFonts w:ascii="Traditional Arabic" w:eastAsia="SimSun" w:hAnsi="Traditional Arabic" w:cs="Traditional Arabic"/>
          <w:sz w:val="28"/>
          <w:szCs w:val="28"/>
          <w:rtl/>
          <w:lang w:val="fr-FR" w:eastAsia="zh-CN"/>
        </w:rPr>
        <w:t>النتائج التي ستتكشف عليها هذه الدراسة والتوصيات التي ستقترح في ضوء النتائج المتوصل لها.</w:t>
      </w:r>
    </w:p>
    <w:p w:rsidR="001D7CF4" w:rsidRPr="00FC6E01" w:rsidRDefault="001D7CF4" w:rsidP="00840990">
      <w:pPr>
        <w:spacing w:after="0"/>
        <w:jc w:val="lowKashida"/>
        <w:rPr>
          <w:rFonts w:ascii="Traditional Arabic" w:eastAsia="SimSun" w:hAnsi="Traditional Arabic" w:cs="Traditional Arabic"/>
          <w:b/>
          <w:bCs/>
          <w:sz w:val="28"/>
          <w:szCs w:val="28"/>
          <w:rtl/>
          <w:lang w:val="fr-FR" w:eastAsia="zh-CN" w:bidi="ar-DZ"/>
        </w:rPr>
      </w:pPr>
      <w:r w:rsidRPr="00FC6E01">
        <w:rPr>
          <w:rFonts w:ascii="Traditional Arabic" w:eastAsia="SimSun" w:hAnsi="Traditional Arabic" w:cs="Traditional Arabic"/>
          <w:b/>
          <w:bCs/>
          <w:sz w:val="28"/>
          <w:szCs w:val="28"/>
          <w:rtl/>
          <w:lang w:val="fr-FR" w:eastAsia="zh-CN" w:bidi="ar-DZ"/>
        </w:rPr>
        <w:t>منهج</w:t>
      </w:r>
      <w:r w:rsidR="001C22DE" w:rsidRPr="00FC6E01">
        <w:rPr>
          <w:rFonts w:ascii="Traditional Arabic" w:eastAsia="SimSun" w:hAnsi="Traditional Arabic" w:cs="Traditional Arabic"/>
          <w:b/>
          <w:bCs/>
          <w:sz w:val="28"/>
          <w:szCs w:val="28"/>
          <w:rtl/>
          <w:lang w:val="fr-FR" w:eastAsia="zh-CN" w:bidi="ar-DZ"/>
        </w:rPr>
        <w:t>ية</w:t>
      </w:r>
      <w:r w:rsidRPr="00FC6E01">
        <w:rPr>
          <w:rFonts w:ascii="Traditional Arabic" w:eastAsia="SimSun" w:hAnsi="Traditional Arabic" w:cs="Traditional Arabic"/>
          <w:b/>
          <w:bCs/>
          <w:sz w:val="28"/>
          <w:szCs w:val="28"/>
          <w:rtl/>
          <w:lang w:val="fr-FR" w:eastAsia="zh-CN" w:bidi="ar-DZ"/>
        </w:rPr>
        <w:t xml:space="preserve"> الدراسة</w:t>
      </w:r>
    </w:p>
    <w:p w:rsidR="00AD3BC2" w:rsidRPr="00FC6E01" w:rsidRDefault="00215D0F" w:rsidP="00840990">
      <w:pPr>
        <w:spacing w:after="0"/>
        <w:ind w:firstLine="567"/>
        <w:jc w:val="lowKashida"/>
        <w:rPr>
          <w:rFonts w:ascii="Traditional Arabic" w:eastAsia="SimSun" w:hAnsi="Traditional Arabic" w:cs="Traditional Arabic"/>
          <w:sz w:val="28"/>
          <w:szCs w:val="28"/>
          <w:rtl/>
          <w:lang w:val="fr-FR" w:eastAsia="zh-CN"/>
        </w:rPr>
      </w:pPr>
      <w:r w:rsidRPr="00FC6E01">
        <w:rPr>
          <w:rFonts w:ascii="Traditional Arabic" w:eastAsia="SimSun" w:hAnsi="Traditional Arabic" w:cs="Traditional Arabic"/>
          <w:sz w:val="28"/>
          <w:szCs w:val="28"/>
          <w:rtl/>
          <w:lang w:val="fr-FR" w:eastAsia="zh-CN"/>
        </w:rPr>
        <w:t>بغية الوصول لأفضل الأساليب والطرق للإجابة ع</w:t>
      </w:r>
      <w:r w:rsidR="00C94A50" w:rsidRPr="00FC6E01">
        <w:rPr>
          <w:rFonts w:ascii="Traditional Arabic" w:eastAsia="SimSun" w:hAnsi="Traditional Arabic" w:cs="Traditional Arabic"/>
          <w:sz w:val="28"/>
          <w:szCs w:val="28"/>
          <w:rtl/>
          <w:lang w:val="fr-FR" w:eastAsia="zh-CN"/>
        </w:rPr>
        <w:t xml:space="preserve">لى إشكالية الدراسة، تم الاعتماد </w:t>
      </w:r>
      <w:r w:rsidRPr="00FC6E01">
        <w:rPr>
          <w:rFonts w:ascii="Traditional Arabic" w:eastAsia="SimSun" w:hAnsi="Traditional Arabic" w:cs="Traditional Arabic"/>
          <w:sz w:val="28"/>
          <w:szCs w:val="28"/>
          <w:rtl/>
          <w:lang w:val="fr-FR" w:eastAsia="zh-CN"/>
        </w:rPr>
        <w:t>كافة المراجع وجميع أدبيات النظرية حول الموضوع</w:t>
      </w:r>
      <w:r w:rsidR="001C68D1" w:rsidRPr="00FC6E01">
        <w:rPr>
          <w:rFonts w:ascii="Traditional Arabic" w:eastAsia="SimSun" w:hAnsi="Traditional Arabic" w:cs="Traditional Arabic" w:hint="cs"/>
          <w:sz w:val="28"/>
          <w:szCs w:val="28"/>
          <w:rtl/>
          <w:lang w:val="fr-FR" w:eastAsia="zh-CN"/>
        </w:rPr>
        <w:t>.</w:t>
      </w:r>
    </w:p>
    <w:p w:rsidR="00C86312" w:rsidRPr="00FC6E01" w:rsidRDefault="00215D0F" w:rsidP="00840990">
      <w:pPr>
        <w:spacing w:after="0"/>
        <w:jc w:val="lowKashida"/>
        <w:rPr>
          <w:rFonts w:ascii="Traditional Arabic" w:eastAsia="SimSun" w:hAnsi="Traditional Arabic" w:cs="Traditional Arabic"/>
          <w:b/>
          <w:bCs/>
          <w:sz w:val="28"/>
          <w:szCs w:val="28"/>
          <w:rtl/>
          <w:lang w:val="fr-FR" w:eastAsia="zh-CN" w:bidi="ar-DZ"/>
        </w:rPr>
      </w:pPr>
      <w:r w:rsidRPr="00FC6E01">
        <w:rPr>
          <w:rFonts w:ascii="Traditional Arabic" w:eastAsia="SimSun" w:hAnsi="Traditional Arabic" w:cs="Traditional Arabic"/>
          <w:b/>
          <w:bCs/>
          <w:sz w:val="28"/>
          <w:szCs w:val="28"/>
          <w:rtl/>
          <w:lang w:val="fr-FR" w:eastAsia="zh-CN" w:bidi="ar-DZ"/>
        </w:rPr>
        <w:t xml:space="preserve"> </w:t>
      </w:r>
      <w:r w:rsidR="00C86312" w:rsidRPr="00FC6E01">
        <w:rPr>
          <w:rFonts w:ascii="Traditional Arabic" w:eastAsia="SimSun" w:hAnsi="Traditional Arabic" w:cs="Traditional Arabic"/>
          <w:b/>
          <w:bCs/>
          <w:sz w:val="28"/>
          <w:szCs w:val="28"/>
          <w:rtl/>
          <w:lang w:val="fr-FR" w:eastAsia="zh-CN"/>
        </w:rPr>
        <w:t>خطة الدراسة</w:t>
      </w:r>
    </w:p>
    <w:p w:rsidR="00FA0F6E" w:rsidRPr="00FC6E01" w:rsidRDefault="002614C9" w:rsidP="00840990">
      <w:pPr>
        <w:spacing w:after="0"/>
        <w:jc w:val="lowKashida"/>
        <w:rPr>
          <w:rFonts w:ascii="Traditional Arabic" w:eastAsia="SimSun" w:hAnsi="Traditional Arabic" w:cs="Traditional Arabic"/>
          <w:sz w:val="28"/>
          <w:szCs w:val="28"/>
          <w:rtl/>
          <w:lang w:val="fr-FR" w:eastAsia="zh-CN"/>
        </w:rPr>
      </w:pPr>
      <w:r w:rsidRPr="00FC6E01">
        <w:rPr>
          <w:rFonts w:ascii="Traditional Arabic" w:eastAsia="SimSun" w:hAnsi="Traditional Arabic" w:cs="Traditional Arabic"/>
          <w:b/>
          <w:bCs/>
          <w:sz w:val="28"/>
          <w:szCs w:val="28"/>
          <w:rtl/>
          <w:lang w:val="fr-FR" w:eastAsia="zh-CN" w:bidi="ar-DZ"/>
        </w:rPr>
        <w:t>المحور الأول</w:t>
      </w:r>
      <w:r w:rsidR="00FA0F6E" w:rsidRPr="00FC6E01">
        <w:rPr>
          <w:rFonts w:ascii="Traditional Arabic" w:eastAsia="SimSun" w:hAnsi="Traditional Arabic" w:cs="Traditional Arabic"/>
          <w:b/>
          <w:bCs/>
          <w:sz w:val="28"/>
          <w:szCs w:val="28"/>
          <w:rtl/>
          <w:lang w:val="fr-FR" w:eastAsia="zh-CN"/>
        </w:rPr>
        <w:t>:</w:t>
      </w:r>
      <w:r w:rsidR="0052722C" w:rsidRPr="00FC6E01">
        <w:rPr>
          <w:rFonts w:ascii="Traditional Arabic" w:eastAsia="SimSun" w:hAnsi="Traditional Arabic" w:cs="Traditional Arabic"/>
          <w:sz w:val="28"/>
          <w:szCs w:val="28"/>
          <w:rtl/>
          <w:lang w:val="fr-FR" w:eastAsia="zh-CN"/>
        </w:rPr>
        <w:t xml:space="preserve"> </w:t>
      </w:r>
      <w:r w:rsidR="00824AF4" w:rsidRPr="00FC6E01">
        <w:rPr>
          <w:rFonts w:ascii="Traditional Arabic" w:eastAsia="SimSun" w:hAnsi="Traditional Arabic" w:cs="Traditional Arabic" w:hint="cs"/>
          <w:sz w:val="28"/>
          <w:szCs w:val="28"/>
          <w:rtl/>
          <w:lang w:val="fr-FR" w:eastAsia="zh-CN"/>
        </w:rPr>
        <w:t>مدخل المفاهيمي عن نظم</w:t>
      </w:r>
      <w:r w:rsidR="00151B5A" w:rsidRPr="00FC6E01">
        <w:rPr>
          <w:rFonts w:ascii="Traditional Arabic" w:eastAsia="SimSun" w:hAnsi="Traditional Arabic" w:cs="Traditional Arabic" w:hint="cs"/>
          <w:sz w:val="28"/>
          <w:szCs w:val="28"/>
          <w:rtl/>
          <w:lang w:val="fr-FR" w:eastAsia="zh-CN"/>
        </w:rPr>
        <w:t xml:space="preserve"> المعلومات</w:t>
      </w:r>
      <w:r w:rsidR="00824AF4" w:rsidRPr="00FC6E01">
        <w:rPr>
          <w:rFonts w:ascii="Traditional Arabic" w:eastAsia="SimSun" w:hAnsi="Traditional Arabic" w:cs="Traditional Arabic" w:hint="cs"/>
          <w:sz w:val="28"/>
          <w:szCs w:val="28"/>
          <w:rtl/>
          <w:lang w:val="fr-FR" w:eastAsia="zh-CN"/>
        </w:rPr>
        <w:t xml:space="preserve"> المحاسبة </w:t>
      </w:r>
    </w:p>
    <w:p w:rsidR="00FA0F6E" w:rsidRPr="00FC6E01" w:rsidRDefault="000C6269" w:rsidP="00840990">
      <w:pPr>
        <w:spacing w:after="0"/>
        <w:jc w:val="lowKashida"/>
        <w:rPr>
          <w:rFonts w:ascii="Traditional Arabic" w:eastAsia="SimSun" w:hAnsi="Traditional Arabic" w:cs="Traditional Arabic"/>
          <w:sz w:val="28"/>
          <w:szCs w:val="28"/>
          <w:rtl/>
          <w:lang w:val="fr-FR" w:eastAsia="zh-CN"/>
        </w:rPr>
      </w:pPr>
      <w:r w:rsidRPr="00FC6E01">
        <w:rPr>
          <w:rFonts w:ascii="Traditional Arabic" w:eastAsia="SimSun" w:hAnsi="Traditional Arabic" w:cs="Traditional Arabic"/>
          <w:b/>
          <w:bCs/>
          <w:sz w:val="28"/>
          <w:szCs w:val="28"/>
          <w:rtl/>
          <w:lang w:val="fr-FR" w:eastAsia="zh-CN"/>
        </w:rPr>
        <w:t>المحور الثاني</w:t>
      </w:r>
      <w:r w:rsidR="00C5344F" w:rsidRPr="00FC6E01">
        <w:rPr>
          <w:rFonts w:ascii="Traditional Arabic" w:eastAsia="SimSun" w:hAnsi="Traditional Arabic" w:cs="Traditional Arabic"/>
          <w:b/>
          <w:bCs/>
          <w:sz w:val="28"/>
          <w:szCs w:val="28"/>
          <w:rtl/>
          <w:lang w:val="fr-FR" w:eastAsia="zh-CN"/>
        </w:rPr>
        <w:t>:</w:t>
      </w:r>
      <w:r w:rsidR="0052722C" w:rsidRPr="00FC6E01">
        <w:rPr>
          <w:rFonts w:ascii="Traditional Arabic" w:eastAsia="SimSun" w:hAnsi="Traditional Arabic" w:cs="Traditional Arabic"/>
          <w:sz w:val="28"/>
          <w:szCs w:val="28"/>
          <w:rtl/>
          <w:lang w:val="fr-FR" w:eastAsia="zh-CN"/>
        </w:rPr>
        <w:t xml:space="preserve"> </w:t>
      </w:r>
      <w:r w:rsidR="00824AF4" w:rsidRPr="00FC6E01">
        <w:rPr>
          <w:rFonts w:ascii="Traditional Arabic" w:eastAsia="SimSun" w:hAnsi="Traditional Arabic" w:cs="Traditional Arabic" w:hint="cs"/>
          <w:sz w:val="28"/>
          <w:szCs w:val="28"/>
          <w:rtl/>
          <w:lang w:val="fr-FR" w:eastAsia="zh-CN"/>
        </w:rPr>
        <w:t>إطار عام حول التعليم المحاسبي</w:t>
      </w:r>
      <w:r w:rsidR="00C5344F" w:rsidRPr="00FC6E01">
        <w:rPr>
          <w:rFonts w:ascii="Traditional Arabic" w:eastAsia="SimSun" w:hAnsi="Traditional Arabic" w:cs="Traditional Arabic"/>
          <w:sz w:val="28"/>
          <w:szCs w:val="28"/>
          <w:rtl/>
          <w:lang w:val="fr-FR" w:eastAsia="zh-CN"/>
        </w:rPr>
        <w:t xml:space="preserve"> </w:t>
      </w:r>
    </w:p>
    <w:p w:rsidR="00963291" w:rsidRPr="003E02EE" w:rsidRDefault="000C6269" w:rsidP="00840990">
      <w:pPr>
        <w:spacing w:after="0"/>
        <w:jc w:val="lowKashida"/>
        <w:rPr>
          <w:rFonts w:ascii="Traditional Arabic" w:eastAsia="SimSun" w:hAnsi="Traditional Arabic" w:cs="Traditional Arabic"/>
          <w:sz w:val="28"/>
          <w:szCs w:val="28"/>
          <w:rtl/>
          <w:lang w:val="fr-FR" w:eastAsia="zh-CN" w:bidi="ar-DZ"/>
        </w:rPr>
      </w:pPr>
      <w:r w:rsidRPr="00FC6E01">
        <w:rPr>
          <w:rFonts w:ascii="Traditional Arabic" w:eastAsia="SimSun" w:hAnsi="Traditional Arabic" w:cs="Traditional Arabic"/>
          <w:b/>
          <w:bCs/>
          <w:sz w:val="28"/>
          <w:szCs w:val="28"/>
          <w:rtl/>
          <w:lang w:val="fr-FR" w:eastAsia="zh-CN"/>
        </w:rPr>
        <w:t>المحور الثالث</w:t>
      </w:r>
      <w:r w:rsidR="00BE4CE1" w:rsidRPr="00FC6E01">
        <w:rPr>
          <w:rFonts w:ascii="Traditional Arabic" w:eastAsia="SimSun" w:hAnsi="Traditional Arabic" w:cs="Traditional Arabic"/>
          <w:b/>
          <w:bCs/>
          <w:sz w:val="28"/>
          <w:szCs w:val="28"/>
          <w:rtl/>
          <w:lang w:val="fr-FR" w:eastAsia="zh-CN"/>
        </w:rPr>
        <w:t>:</w:t>
      </w:r>
      <w:r w:rsidR="00BE4CE1" w:rsidRPr="00FC6E01">
        <w:rPr>
          <w:rFonts w:ascii="Traditional Arabic" w:eastAsia="SimSun" w:hAnsi="Traditional Arabic" w:cs="Traditional Arabic"/>
          <w:sz w:val="28"/>
          <w:szCs w:val="28"/>
          <w:rtl/>
          <w:lang w:val="fr-FR" w:eastAsia="zh-CN"/>
        </w:rPr>
        <w:t xml:space="preserve"> </w:t>
      </w:r>
      <w:r w:rsidR="00824AF4" w:rsidRPr="00FC6E01">
        <w:rPr>
          <w:rFonts w:ascii="Traditional Arabic" w:eastAsia="SimSun" w:hAnsi="Traditional Arabic" w:cs="Traditional Arabic" w:hint="cs"/>
          <w:sz w:val="28"/>
          <w:szCs w:val="28"/>
          <w:rtl/>
          <w:lang w:val="fr-FR" w:eastAsia="zh-CN"/>
        </w:rPr>
        <w:t xml:space="preserve">دراسة </w:t>
      </w:r>
      <w:r w:rsidR="001C68D1" w:rsidRPr="00FC6E01">
        <w:rPr>
          <w:rFonts w:ascii="Traditional Arabic" w:eastAsia="SimSun" w:hAnsi="Traditional Arabic" w:cs="Traditional Arabic" w:hint="cs"/>
          <w:sz w:val="28"/>
          <w:szCs w:val="28"/>
          <w:rtl/>
          <w:lang w:val="fr-FR" w:eastAsia="zh-CN"/>
        </w:rPr>
        <w:t>ميدان</w:t>
      </w:r>
      <w:r w:rsidR="001C68D1" w:rsidRPr="00FC6E01">
        <w:rPr>
          <w:rFonts w:ascii="Traditional Arabic" w:eastAsia="SimSun" w:hAnsi="Traditional Arabic" w:cs="Traditional Arabic" w:hint="cs"/>
          <w:sz w:val="28"/>
          <w:szCs w:val="28"/>
          <w:rtl/>
          <w:lang w:val="fr-FR" w:eastAsia="zh-CN" w:bidi="ar-DZ"/>
        </w:rPr>
        <w:t>ية</w:t>
      </w:r>
    </w:p>
    <w:p w:rsidR="00BB7510" w:rsidRPr="003E02EE" w:rsidRDefault="002614C9" w:rsidP="00840990">
      <w:pPr>
        <w:spacing w:after="0"/>
        <w:jc w:val="lowKashida"/>
        <w:rPr>
          <w:rFonts w:ascii="Traditional Arabic" w:eastAsia="SimSun" w:hAnsi="Traditional Arabic" w:cs="Traditional Arabic"/>
          <w:b/>
          <w:bCs/>
          <w:sz w:val="28"/>
          <w:szCs w:val="28"/>
          <w:rtl/>
          <w:lang w:val="fr-FR" w:eastAsia="zh-CN"/>
        </w:rPr>
      </w:pPr>
      <w:r w:rsidRPr="003E02EE">
        <w:rPr>
          <w:rFonts w:ascii="Traditional Arabic" w:eastAsia="SimSun" w:hAnsi="Traditional Arabic" w:cs="Traditional Arabic"/>
          <w:b/>
          <w:bCs/>
          <w:sz w:val="28"/>
          <w:szCs w:val="28"/>
          <w:rtl/>
          <w:lang w:val="fr-FR" w:eastAsia="zh-CN" w:bidi="ar-DZ"/>
        </w:rPr>
        <w:lastRenderedPageBreak/>
        <w:t>المحور الأول</w:t>
      </w:r>
      <w:r w:rsidRPr="003E02EE">
        <w:rPr>
          <w:rFonts w:ascii="Traditional Arabic" w:eastAsia="SimSun" w:hAnsi="Traditional Arabic" w:cs="Traditional Arabic"/>
          <w:b/>
          <w:bCs/>
          <w:sz w:val="28"/>
          <w:szCs w:val="28"/>
          <w:rtl/>
          <w:lang w:val="fr-FR" w:eastAsia="zh-CN"/>
        </w:rPr>
        <w:t xml:space="preserve">: </w:t>
      </w:r>
      <w:r w:rsidRPr="003E02EE">
        <w:rPr>
          <w:rFonts w:ascii="Traditional Arabic" w:eastAsia="SimSun" w:hAnsi="Traditional Arabic" w:cs="Traditional Arabic" w:hint="cs"/>
          <w:b/>
          <w:bCs/>
          <w:sz w:val="28"/>
          <w:szCs w:val="28"/>
          <w:rtl/>
          <w:lang w:val="fr-FR" w:eastAsia="zh-CN"/>
        </w:rPr>
        <w:t xml:space="preserve">مدخل المفاهيمي عن نظم المعلومات المحاسبة </w:t>
      </w:r>
    </w:p>
    <w:p w:rsidR="009F63CC" w:rsidRPr="009F63CC" w:rsidRDefault="002C5F26" w:rsidP="00840990">
      <w:pPr>
        <w:spacing w:after="0"/>
        <w:jc w:val="lowKashida"/>
        <w:rPr>
          <w:rFonts w:ascii="Traditional Arabic" w:eastAsia="SimSun" w:hAnsi="Traditional Arabic" w:cs="Traditional Arabic"/>
          <w:b/>
          <w:bCs/>
          <w:sz w:val="28"/>
          <w:szCs w:val="28"/>
          <w:rtl/>
          <w:lang w:val="fr-FR" w:eastAsia="zh-CN"/>
        </w:rPr>
      </w:pPr>
      <w:r w:rsidRPr="003E02EE">
        <w:rPr>
          <w:rFonts w:ascii="Traditional Arabic" w:eastAsia="SimSun" w:hAnsi="Traditional Arabic" w:cs="Traditional Arabic" w:hint="cs"/>
          <w:b/>
          <w:bCs/>
          <w:sz w:val="28"/>
          <w:szCs w:val="28"/>
          <w:rtl/>
          <w:lang w:val="fr-FR" w:eastAsia="zh-CN"/>
        </w:rPr>
        <w:t xml:space="preserve">أولا: </w:t>
      </w:r>
      <w:r w:rsidR="005F2D5A" w:rsidRPr="003E02EE">
        <w:rPr>
          <w:rFonts w:ascii="Traditional Arabic" w:eastAsia="SimSun" w:hAnsi="Traditional Arabic" w:cs="Traditional Arabic" w:hint="cs"/>
          <w:b/>
          <w:bCs/>
          <w:sz w:val="28"/>
          <w:szCs w:val="28"/>
          <w:rtl/>
          <w:lang w:val="fr-FR" w:eastAsia="zh-CN"/>
        </w:rPr>
        <w:t>تعريف نظم المعلومات المحاسببية</w:t>
      </w:r>
    </w:p>
    <w:p w:rsidR="009F63CC" w:rsidRPr="003E02EE" w:rsidRDefault="009F63CC" w:rsidP="00840990">
      <w:pPr>
        <w:spacing w:after="0"/>
        <w:ind w:firstLine="567"/>
        <w:jc w:val="lowKashida"/>
        <w:rPr>
          <w:rFonts w:ascii="Traditional Arabic" w:hAnsi="Traditional Arabic" w:cs="Traditional Arabic"/>
          <w:color w:val="333333"/>
          <w:sz w:val="28"/>
          <w:szCs w:val="28"/>
          <w:shd w:val="clear" w:color="auto" w:fill="FFFFFF"/>
          <w:rtl/>
        </w:rPr>
      </w:pPr>
      <w:r w:rsidRPr="009F63CC">
        <w:rPr>
          <w:rFonts w:ascii="Traditional Arabic" w:hAnsi="Traditional Arabic" w:cs="Traditional Arabic" w:hint="cs"/>
          <w:color w:val="333333"/>
          <w:sz w:val="28"/>
          <w:szCs w:val="28"/>
          <w:shd w:val="clear" w:color="auto" w:fill="FFFFFF"/>
          <w:rtl/>
        </w:rPr>
        <w:t>هو</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النظام</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المسؤول</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عن</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إدارة</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ومعالجة</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جميع</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البيانات</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والمعلومات</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ذات</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الصلة</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بالجانب</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المالي</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والمحاسبي</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في</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المؤسسة،</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ويُعرّف</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بأنه</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النظام</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الذي</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يزوّد</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القائمين</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على</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الوظيفة</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المالية</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والإدارة</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العليا</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بمجموعة</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متكاملة</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من</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المعلومات</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بعد</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معالجة</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البيانات</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المالية</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والمحاسبية،</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بما</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يساهم</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في</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دعم</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عملية</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اتخاذ</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القرارات</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داخل</w:t>
      </w:r>
      <w:r w:rsidRPr="009F63CC">
        <w:rPr>
          <w:rFonts w:ascii="Traditional Arabic" w:hAnsi="Traditional Arabic" w:cs="Traditional Arabic"/>
          <w:color w:val="333333"/>
          <w:sz w:val="28"/>
          <w:szCs w:val="28"/>
          <w:shd w:val="clear" w:color="auto" w:fill="FFFFFF"/>
          <w:rtl/>
        </w:rPr>
        <w:t xml:space="preserve"> </w:t>
      </w:r>
      <w:r w:rsidRPr="009F63CC">
        <w:rPr>
          <w:rFonts w:ascii="Traditional Arabic" w:hAnsi="Traditional Arabic" w:cs="Traditional Arabic" w:hint="cs"/>
          <w:color w:val="333333"/>
          <w:sz w:val="28"/>
          <w:szCs w:val="28"/>
          <w:shd w:val="clear" w:color="auto" w:fill="FFFFFF"/>
          <w:rtl/>
        </w:rPr>
        <w:t>المؤسسة</w:t>
      </w:r>
      <w:r>
        <w:rPr>
          <w:rFonts w:ascii="Traditional Arabic" w:hAnsi="Traditional Arabic" w:cs="Traditional Arabic" w:hint="cs"/>
          <w:color w:val="333333"/>
          <w:sz w:val="28"/>
          <w:szCs w:val="28"/>
          <w:shd w:val="clear" w:color="auto" w:fill="FFFFFF"/>
          <w:rtl/>
        </w:rPr>
        <w:t>.</w:t>
      </w:r>
    </w:p>
    <w:p w:rsidR="00C37E96" w:rsidRPr="00C37E96" w:rsidRDefault="00F705E9" w:rsidP="00840990">
      <w:pPr>
        <w:spacing w:after="0"/>
        <w:ind w:firstLine="567"/>
        <w:jc w:val="lowKashida"/>
        <w:rPr>
          <w:rFonts w:ascii="Traditional Arabic" w:hAnsi="Traditional Arabic" w:cs="Traditional Arabic"/>
          <w:color w:val="333333"/>
          <w:sz w:val="28"/>
          <w:szCs w:val="28"/>
          <w:shd w:val="clear" w:color="auto" w:fill="FFFFFF"/>
          <w:rtl/>
        </w:rPr>
      </w:pPr>
      <w:r w:rsidRPr="003E02EE">
        <w:rPr>
          <w:rFonts w:ascii="Traditional Arabic" w:hAnsi="Traditional Arabic" w:cs="Traditional Arabic" w:hint="cs"/>
          <w:color w:val="333333"/>
          <w:sz w:val="28"/>
          <w:szCs w:val="28"/>
          <w:shd w:val="clear" w:color="auto" w:fill="FFFFFF"/>
          <w:rtl/>
        </w:rPr>
        <w:t>نظام المعلومات المحاسبية هو ذلك الجزء أو نظام المعلومات الفرعي من نظام معلومات المؤسسة الذي يهتم بجمع, معالجة, تخزين, وإيصال المعلومات ذات الطبيعة المختلف المختلفة في الهيكل التنظيم للمؤسسة</w:t>
      </w:r>
      <w:r w:rsidR="00AD63D5">
        <w:rPr>
          <w:rFonts w:ascii="Traditional Arabic" w:hAnsi="Traditional Arabic" w:cs="Traditional Arabic" w:hint="cs"/>
          <w:color w:val="333333"/>
          <w:sz w:val="28"/>
          <w:szCs w:val="28"/>
          <w:shd w:val="clear" w:color="auto" w:fill="FFFFFF"/>
          <w:rtl/>
        </w:rPr>
        <w:t>.</w:t>
      </w:r>
      <w:r w:rsidRPr="003E02EE">
        <w:rPr>
          <w:rFonts w:ascii="Traditional Arabic" w:hAnsi="Traditional Arabic" w:cs="Traditional Arabic" w:hint="cs"/>
          <w:color w:val="333333"/>
          <w:sz w:val="28"/>
          <w:szCs w:val="28"/>
          <w:shd w:val="clear" w:color="auto" w:fill="FFFFFF"/>
          <w:rtl/>
        </w:rPr>
        <w:t xml:space="preserve"> </w:t>
      </w:r>
    </w:p>
    <w:p w:rsidR="002C5F26" w:rsidRPr="003E02EE" w:rsidRDefault="00C37E96" w:rsidP="00840990">
      <w:pPr>
        <w:spacing w:after="0"/>
        <w:ind w:firstLine="567"/>
        <w:jc w:val="lowKashida"/>
        <w:rPr>
          <w:rFonts w:ascii="Traditional Arabic" w:hAnsi="Traditional Arabic" w:cs="Traditional Arabic"/>
          <w:color w:val="333333"/>
          <w:sz w:val="28"/>
          <w:szCs w:val="28"/>
          <w:shd w:val="clear" w:color="auto" w:fill="FFFFFF"/>
          <w:rtl/>
        </w:rPr>
      </w:pPr>
      <w:r w:rsidRPr="00C37E96">
        <w:rPr>
          <w:rFonts w:ascii="Traditional Arabic" w:hAnsi="Traditional Arabic" w:cs="Traditional Arabic" w:hint="cs"/>
          <w:color w:val="333333"/>
          <w:sz w:val="28"/>
          <w:szCs w:val="28"/>
          <w:shd w:val="clear" w:color="auto" w:fill="FFFFFF"/>
          <w:rtl/>
        </w:rPr>
        <w:t>يُعد</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نظام</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المعلومات</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المحاسبية</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نظاماً</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يتميز</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بخصائص</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مشتركة</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مع</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نظم</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المعلومات</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بصفة</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عامة،</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إضافة</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إلى</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سمات</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فريدة</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تميّزه</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عن</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بقية</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هذه</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النظم،</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إذ</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ترتبط</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ملامحه</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بشكل</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وثيق</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بالوظيفة</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المحاسبية</w:t>
      </w:r>
      <w:r w:rsidR="00840990">
        <w:rPr>
          <w:rFonts w:ascii="Traditional Arabic" w:hAnsi="Traditional Arabic" w:cs="Traditional Arabic" w:hint="cs"/>
          <w:color w:val="333333"/>
          <w:sz w:val="28"/>
          <w:szCs w:val="28"/>
          <w:shd w:val="clear" w:color="auto" w:fill="FFFFFF"/>
          <w:rtl/>
        </w:rPr>
        <w:t>,</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ويتعامل</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هذا</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النظام</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مع</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البيانات</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الاقتصادية</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الناتجة</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عن</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الأحداث</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الخارجية</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والعمليات</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الداخلية</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للمؤسسة،</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أما</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على</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صعيد</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المخرجات</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فينتج</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مستندات</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وتقارير</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وقوائم</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مالية،</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إلى</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جانب</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معلومات</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أخرى</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يتم</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التعبير</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عنها</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في</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صورة</w:t>
      </w:r>
      <w:r w:rsidRPr="00C37E96">
        <w:rPr>
          <w:rFonts w:ascii="Traditional Arabic" w:hAnsi="Traditional Arabic" w:cs="Traditional Arabic"/>
          <w:color w:val="333333"/>
          <w:sz w:val="28"/>
          <w:szCs w:val="28"/>
          <w:shd w:val="clear" w:color="auto" w:fill="FFFFFF"/>
          <w:rtl/>
        </w:rPr>
        <w:t xml:space="preserve"> </w:t>
      </w:r>
      <w:r w:rsidRPr="00C37E96">
        <w:rPr>
          <w:rFonts w:ascii="Traditional Arabic" w:hAnsi="Traditional Arabic" w:cs="Traditional Arabic" w:hint="cs"/>
          <w:color w:val="333333"/>
          <w:sz w:val="28"/>
          <w:szCs w:val="28"/>
          <w:shd w:val="clear" w:color="auto" w:fill="FFFFFF"/>
          <w:rtl/>
        </w:rPr>
        <w:t>مالية</w:t>
      </w:r>
      <w:r w:rsidR="00EA5174">
        <w:rPr>
          <w:rFonts w:ascii="Traditional Arabic" w:hAnsi="Traditional Arabic" w:cs="Traditional Arabic" w:hint="cs"/>
          <w:color w:val="333333"/>
          <w:sz w:val="28"/>
          <w:szCs w:val="28"/>
          <w:shd w:val="clear" w:color="auto" w:fill="FFFFFF"/>
          <w:rtl/>
        </w:rPr>
        <w:t>.</w:t>
      </w:r>
      <w:r w:rsidR="00EA5174">
        <w:rPr>
          <w:rStyle w:val="a7"/>
          <w:rFonts w:ascii="Traditional Arabic" w:hAnsi="Traditional Arabic" w:cs="Traditional Arabic"/>
          <w:color w:val="333333"/>
          <w:sz w:val="28"/>
          <w:szCs w:val="28"/>
          <w:shd w:val="clear" w:color="auto" w:fill="FFFFFF"/>
          <w:rtl/>
        </w:rPr>
        <w:footnoteReference w:id="2"/>
      </w:r>
      <w:r w:rsidR="00B14F03" w:rsidRPr="003E02EE">
        <w:rPr>
          <w:rFonts w:ascii="Traditional Arabic" w:hAnsi="Traditional Arabic" w:cs="Traditional Arabic" w:hint="cs"/>
          <w:color w:val="333333"/>
          <w:sz w:val="28"/>
          <w:szCs w:val="28"/>
          <w:shd w:val="clear" w:color="auto" w:fill="FFFFFF"/>
          <w:rtl/>
        </w:rPr>
        <w:t xml:space="preserve"> </w:t>
      </w:r>
    </w:p>
    <w:p w:rsidR="00824AF4" w:rsidRPr="003E02EE" w:rsidRDefault="002C5F26" w:rsidP="00840990">
      <w:pPr>
        <w:spacing w:after="0"/>
        <w:jc w:val="lowKashida"/>
        <w:rPr>
          <w:rFonts w:ascii="Traditional Arabic" w:hAnsi="Traditional Arabic" w:cs="Traditional Arabic"/>
          <w:b/>
          <w:bCs/>
          <w:color w:val="333333"/>
          <w:sz w:val="28"/>
          <w:szCs w:val="28"/>
          <w:shd w:val="clear" w:color="auto" w:fill="FFFFFF"/>
          <w:rtl/>
        </w:rPr>
      </w:pPr>
      <w:r w:rsidRPr="003E02EE">
        <w:rPr>
          <w:rFonts w:ascii="Traditional Arabic" w:hAnsi="Traditional Arabic" w:cs="Traditional Arabic" w:hint="cs"/>
          <w:b/>
          <w:bCs/>
          <w:color w:val="333333"/>
          <w:sz w:val="28"/>
          <w:szCs w:val="28"/>
          <w:shd w:val="clear" w:color="auto" w:fill="FFFFFF"/>
          <w:rtl/>
        </w:rPr>
        <w:t xml:space="preserve">ثانيا: </w:t>
      </w:r>
      <w:r w:rsidR="00B67FB6" w:rsidRPr="003E02EE">
        <w:rPr>
          <w:rFonts w:ascii="Traditional Arabic" w:hAnsi="Traditional Arabic" w:cs="Traditional Arabic"/>
          <w:b/>
          <w:bCs/>
          <w:color w:val="333333"/>
          <w:sz w:val="28"/>
          <w:szCs w:val="28"/>
          <w:shd w:val="clear" w:color="auto" w:fill="FFFFFF"/>
          <w:rtl/>
        </w:rPr>
        <w:t>خصائص نظم المعلومات المحاسبية</w:t>
      </w:r>
    </w:p>
    <w:p w:rsidR="005A13F8" w:rsidRPr="003E02EE" w:rsidRDefault="005A13F8" w:rsidP="00840990">
      <w:pPr>
        <w:spacing w:after="0"/>
        <w:ind w:firstLine="567"/>
        <w:jc w:val="lowKashida"/>
        <w:rPr>
          <w:rFonts w:ascii="Traditional Arabic" w:hAnsi="Traditional Arabic" w:cs="Traditional Arabic"/>
          <w:color w:val="333333"/>
          <w:sz w:val="28"/>
          <w:szCs w:val="28"/>
          <w:shd w:val="clear" w:color="auto" w:fill="FFFFFF"/>
          <w:rtl/>
        </w:rPr>
      </w:pPr>
      <w:r w:rsidRPr="003E02EE">
        <w:rPr>
          <w:rFonts w:ascii="Traditional Arabic" w:hAnsi="Traditional Arabic" w:cs="Traditional Arabic"/>
          <w:color w:val="333333"/>
          <w:sz w:val="28"/>
          <w:szCs w:val="28"/>
          <w:shd w:val="clear" w:color="auto" w:fill="FFFFFF"/>
          <w:rtl/>
        </w:rPr>
        <w:t xml:space="preserve">تميّز نُظم المعلومات المحاسبيّة بمجموعةٍ من الخصائص </w:t>
      </w:r>
      <w:r w:rsidR="00B67FB6" w:rsidRPr="003E02EE">
        <w:rPr>
          <w:rFonts w:ascii="Traditional Arabic" w:hAnsi="Traditional Arabic" w:cs="Traditional Arabic"/>
          <w:color w:val="333333"/>
          <w:sz w:val="28"/>
          <w:szCs w:val="28"/>
          <w:shd w:val="clear" w:color="auto" w:fill="FFFFFF"/>
          <w:rtl/>
        </w:rPr>
        <w:t>أهمها</w:t>
      </w:r>
      <w:r w:rsidRPr="003E02EE">
        <w:rPr>
          <w:rFonts w:ascii="Traditional Arabic" w:hAnsi="Traditional Arabic" w:cs="Traditional Arabic"/>
          <w:color w:val="333333"/>
          <w:sz w:val="28"/>
          <w:szCs w:val="28"/>
          <w:shd w:val="clear" w:color="auto" w:fill="FFFFFF"/>
          <w:rtl/>
        </w:rPr>
        <w:t xml:space="preserve">: </w:t>
      </w:r>
    </w:p>
    <w:p w:rsidR="00C37E96" w:rsidRPr="00C37E96" w:rsidRDefault="00B67FB6" w:rsidP="00CA5BFD">
      <w:pPr>
        <w:spacing w:after="0"/>
        <w:jc w:val="lowKashida"/>
        <w:rPr>
          <w:rFonts w:ascii="Traditional Arabic" w:hAnsi="Traditional Arabic" w:cs="Traditional Arabic"/>
          <w:color w:val="333333"/>
          <w:sz w:val="28"/>
          <w:szCs w:val="28"/>
          <w:shd w:val="clear" w:color="auto" w:fill="FFFFFF"/>
          <w:rtl/>
        </w:rPr>
      </w:pPr>
      <w:r w:rsidRPr="003E02EE">
        <w:rPr>
          <w:rFonts w:ascii="Traditional Arabic" w:hAnsi="Traditional Arabic" w:cs="Traditional Arabic"/>
          <w:color w:val="333333"/>
          <w:sz w:val="28"/>
          <w:szCs w:val="28"/>
          <w:shd w:val="clear" w:color="auto" w:fill="FFFFFF"/>
          <w:rtl/>
        </w:rPr>
        <w:t xml:space="preserve">- </w:t>
      </w:r>
      <w:r w:rsidR="005A13F8" w:rsidRPr="003E02EE">
        <w:rPr>
          <w:rFonts w:ascii="Traditional Arabic" w:hAnsi="Traditional Arabic" w:cs="Traditional Arabic"/>
          <w:color w:val="333333"/>
          <w:sz w:val="28"/>
          <w:szCs w:val="28"/>
          <w:shd w:val="clear" w:color="auto" w:fill="FFFFFF"/>
          <w:rtl/>
        </w:rPr>
        <w:t>الاهتمام بتحقيق السرعة والدقّة العالية جد</w:t>
      </w:r>
      <w:r w:rsidR="00CA5BFD">
        <w:rPr>
          <w:rFonts w:ascii="Traditional Arabic" w:hAnsi="Traditional Arabic" w:cs="Traditional Arabic" w:hint="cs"/>
          <w:color w:val="333333"/>
          <w:sz w:val="28"/>
          <w:szCs w:val="28"/>
          <w:shd w:val="clear" w:color="auto" w:fill="FFFFFF"/>
          <w:rtl/>
        </w:rPr>
        <w:t>ا</w:t>
      </w:r>
      <w:r w:rsidR="005A13F8" w:rsidRPr="003E02EE">
        <w:rPr>
          <w:rFonts w:ascii="Traditional Arabic" w:hAnsi="Traditional Arabic" w:cs="Traditional Arabic"/>
          <w:color w:val="333333"/>
          <w:sz w:val="28"/>
          <w:szCs w:val="28"/>
          <w:shd w:val="clear" w:color="auto" w:fill="FFFFFF"/>
          <w:rtl/>
        </w:rPr>
        <w:t xml:space="preserve"> أثناء تنفيذ الم</w:t>
      </w:r>
      <w:r w:rsidRPr="003E02EE">
        <w:rPr>
          <w:rFonts w:ascii="Traditional Arabic" w:hAnsi="Traditional Arabic" w:cs="Traditional Arabic"/>
          <w:color w:val="333333"/>
          <w:sz w:val="28"/>
          <w:szCs w:val="28"/>
          <w:shd w:val="clear" w:color="auto" w:fill="FFFFFF"/>
          <w:rtl/>
        </w:rPr>
        <w:t>عالجة الخاصة بالبيانات المالية</w:t>
      </w:r>
      <w:r w:rsidR="00CA4C0F" w:rsidRPr="003E02EE">
        <w:rPr>
          <w:rFonts w:ascii="Traditional Arabic" w:eastAsia="SimSun" w:hAnsi="Traditional Arabic" w:cs="Traditional Arabic"/>
          <w:sz w:val="28"/>
          <w:szCs w:val="28"/>
          <w:rtl/>
          <w:lang w:bidi="ar-DZ"/>
        </w:rPr>
        <w:t>؛</w:t>
      </w:r>
      <w:r w:rsidR="005A13F8" w:rsidRPr="003E02EE">
        <w:rPr>
          <w:rFonts w:ascii="Traditional Arabic" w:hAnsi="Traditional Arabic" w:cs="Traditional Arabic"/>
          <w:color w:val="333333"/>
          <w:sz w:val="28"/>
          <w:szCs w:val="28"/>
          <w:shd w:val="clear" w:color="auto" w:fill="FFFFFF"/>
          <w:rtl/>
        </w:rPr>
        <w:t xml:space="preserve"> </w:t>
      </w:r>
    </w:p>
    <w:p w:rsidR="00C37E96" w:rsidRPr="003E02EE" w:rsidRDefault="00C37E96" w:rsidP="00840990">
      <w:pPr>
        <w:spacing w:after="0"/>
        <w:jc w:val="lowKashida"/>
        <w:rPr>
          <w:rFonts w:ascii="Traditional Arabic" w:hAnsi="Traditional Arabic" w:cs="Traditional Arabic"/>
          <w:color w:val="333333"/>
          <w:sz w:val="28"/>
          <w:szCs w:val="28"/>
          <w:shd w:val="clear" w:color="auto" w:fill="FFFFFF"/>
          <w:rtl/>
          <w:lang w:bidi="ar-DZ"/>
        </w:rPr>
      </w:pP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تزويد</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الإدارة</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بالمعلومات</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اللازمة</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في</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الوقت</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المناسب</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لدعم</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عملية</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اتخاذ</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القرارات،</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بما</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يتيح</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لها</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المفاضلة</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بين</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البدائل</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المتاحة</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واختيار</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الأنسب</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منها</w:t>
      </w:r>
      <w:r w:rsidR="00840990" w:rsidRPr="003E02EE">
        <w:rPr>
          <w:rFonts w:ascii="Traditional Arabic" w:eastAsia="SimSun" w:hAnsi="Traditional Arabic" w:cs="Traditional Arabic"/>
          <w:sz w:val="28"/>
          <w:szCs w:val="28"/>
          <w:rtl/>
          <w:lang w:bidi="ar-DZ"/>
        </w:rPr>
        <w:t>؛</w:t>
      </w:r>
    </w:p>
    <w:p w:rsidR="00C37E96" w:rsidRPr="003E02EE" w:rsidRDefault="00C37E96" w:rsidP="00840990">
      <w:pPr>
        <w:spacing w:after="0"/>
        <w:jc w:val="lowKashida"/>
        <w:rPr>
          <w:rFonts w:ascii="Traditional Arabic" w:hAnsi="Traditional Arabic" w:cs="Traditional Arabic"/>
          <w:color w:val="333333"/>
          <w:sz w:val="28"/>
          <w:szCs w:val="28"/>
          <w:shd w:val="clear" w:color="auto" w:fill="FFFFFF"/>
          <w:rtl/>
          <w:lang w:bidi="ar-DZ"/>
        </w:rPr>
      </w:pPr>
      <w:r>
        <w:rPr>
          <w:rFonts w:ascii="Traditional Arabic" w:hAnsi="Traditional Arabic" w:cs="Traditional Arabic" w:hint="cs"/>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تزويد</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الإدارة</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بالمعلومات</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الملائمة</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لتمكينها</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من</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تنفيذ</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عمليات</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الرقابة</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والتقييم</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على</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مختلف</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الأنشطة</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الاقتصادية</w:t>
      </w:r>
      <w:r w:rsidRPr="00C37E96">
        <w:rPr>
          <w:rFonts w:ascii="Traditional Arabic" w:hAnsi="Traditional Arabic" w:cs="Traditional Arabic"/>
          <w:color w:val="333333"/>
          <w:sz w:val="28"/>
          <w:szCs w:val="28"/>
          <w:shd w:val="clear" w:color="auto" w:fill="FFFFFF"/>
          <w:rtl/>
          <w:lang w:bidi="ar-DZ"/>
        </w:rPr>
        <w:t xml:space="preserve"> </w:t>
      </w:r>
      <w:r>
        <w:rPr>
          <w:rFonts w:ascii="Traditional Arabic" w:hAnsi="Traditional Arabic" w:cs="Traditional Arabic" w:hint="cs"/>
          <w:color w:val="333333"/>
          <w:sz w:val="28"/>
          <w:szCs w:val="28"/>
          <w:shd w:val="clear" w:color="auto" w:fill="FFFFFF"/>
          <w:rtl/>
          <w:lang w:bidi="ar-DZ"/>
        </w:rPr>
        <w:t>للمؤسسة</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بفعالية</w:t>
      </w:r>
      <w:r w:rsidRPr="003E02EE">
        <w:rPr>
          <w:rFonts w:ascii="Traditional Arabic" w:eastAsia="SimSun" w:hAnsi="Traditional Arabic" w:cs="Traditional Arabic"/>
          <w:sz w:val="28"/>
          <w:szCs w:val="28"/>
          <w:rtl/>
          <w:lang w:bidi="ar-DZ"/>
        </w:rPr>
        <w:t>؛</w:t>
      </w:r>
    </w:p>
    <w:p w:rsidR="00B67FB6" w:rsidRPr="003E02EE" w:rsidRDefault="00B67FB6" w:rsidP="00CA5BFD">
      <w:pPr>
        <w:spacing w:after="0"/>
        <w:jc w:val="lowKashida"/>
        <w:rPr>
          <w:rFonts w:ascii="Traditional Arabic" w:hAnsi="Traditional Arabic" w:cs="Traditional Arabic"/>
          <w:color w:val="333333"/>
          <w:sz w:val="28"/>
          <w:szCs w:val="28"/>
          <w:shd w:val="clear" w:color="auto" w:fill="FFFFFF"/>
          <w:rtl/>
          <w:lang w:bidi="ar-DZ"/>
        </w:rPr>
      </w:pPr>
      <w:r w:rsidRPr="003E02EE">
        <w:rPr>
          <w:rFonts w:ascii="Traditional Arabic" w:hAnsi="Traditional Arabic" w:cs="Traditional Arabic"/>
          <w:color w:val="333333"/>
          <w:sz w:val="28"/>
          <w:szCs w:val="28"/>
          <w:shd w:val="clear" w:color="auto" w:fill="FFFFFF"/>
          <w:rtl/>
        </w:rPr>
        <w:t xml:space="preserve">- </w:t>
      </w:r>
      <w:r w:rsidR="005A13F8" w:rsidRPr="003E02EE">
        <w:rPr>
          <w:rFonts w:ascii="Traditional Arabic" w:hAnsi="Traditional Arabic" w:cs="Traditional Arabic"/>
          <w:color w:val="333333"/>
          <w:sz w:val="28"/>
          <w:szCs w:val="28"/>
          <w:shd w:val="clear" w:color="auto" w:fill="FFFFFF"/>
          <w:rtl/>
        </w:rPr>
        <w:t xml:space="preserve">تقديم المساعدة للإدارة أثناء تنفيذها وظيفة تخطيط الأعمال المستقبليّة </w:t>
      </w:r>
      <w:r w:rsidR="00CA5BFD">
        <w:rPr>
          <w:rFonts w:ascii="Traditional Arabic" w:hAnsi="Traditional Arabic" w:cs="Traditional Arabic" w:hint="cs"/>
          <w:color w:val="333333"/>
          <w:sz w:val="28"/>
          <w:szCs w:val="28"/>
          <w:shd w:val="clear" w:color="auto" w:fill="FFFFFF"/>
          <w:rtl/>
        </w:rPr>
        <w:t>للمؤسسة</w:t>
      </w:r>
      <w:r w:rsidR="005A13F8" w:rsidRPr="003E02EE">
        <w:rPr>
          <w:rFonts w:ascii="Traditional Arabic" w:hAnsi="Traditional Arabic" w:cs="Traditional Arabic"/>
          <w:color w:val="333333"/>
          <w:sz w:val="28"/>
          <w:szCs w:val="28"/>
          <w:shd w:val="clear" w:color="auto" w:fill="FFFFFF"/>
          <w:rtl/>
        </w:rPr>
        <w:t>، سواء أكانت طويل</w:t>
      </w:r>
      <w:r w:rsidRPr="003E02EE">
        <w:rPr>
          <w:rFonts w:ascii="Traditional Arabic" w:hAnsi="Traditional Arabic" w:cs="Traditional Arabic"/>
          <w:color w:val="333333"/>
          <w:sz w:val="28"/>
          <w:szCs w:val="28"/>
          <w:shd w:val="clear" w:color="auto" w:fill="FFFFFF"/>
          <w:rtl/>
        </w:rPr>
        <w:t>ة، أم متوسّطة، أم قصيرة الأجل</w:t>
      </w:r>
      <w:r w:rsidR="00CA4C0F" w:rsidRPr="003E02EE">
        <w:rPr>
          <w:rFonts w:ascii="Traditional Arabic" w:eastAsia="SimSun" w:hAnsi="Traditional Arabic" w:cs="Traditional Arabic"/>
          <w:sz w:val="28"/>
          <w:szCs w:val="28"/>
          <w:rtl/>
          <w:lang w:bidi="ar-DZ"/>
        </w:rPr>
        <w:t>؛</w:t>
      </w:r>
    </w:p>
    <w:p w:rsidR="00C37E96" w:rsidRPr="00C37E96" w:rsidRDefault="00B67FB6" w:rsidP="00840990">
      <w:pPr>
        <w:spacing w:after="0"/>
        <w:jc w:val="lowKashida"/>
        <w:rPr>
          <w:rFonts w:ascii="Traditional Arabic" w:hAnsi="Traditional Arabic" w:cs="Traditional Arabic"/>
          <w:color w:val="333333"/>
          <w:sz w:val="28"/>
          <w:szCs w:val="28"/>
          <w:shd w:val="clear" w:color="auto" w:fill="FFFFFF"/>
          <w:rtl/>
          <w:lang w:bidi="ar-DZ"/>
        </w:rPr>
      </w:pPr>
      <w:r w:rsidRPr="003E02EE">
        <w:rPr>
          <w:rFonts w:ascii="Traditional Arabic" w:hAnsi="Traditional Arabic" w:cs="Traditional Arabic"/>
          <w:color w:val="333333"/>
          <w:sz w:val="28"/>
          <w:szCs w:val="28"/>
          <w:shd w:val="clear" w:color="auto" w:fill="FFFFFF"/>
          <w:rtl/>
        </w:rPr>
        <w:t xml:space="preserve">- </w:t>
      </w:r>
      <w:r w:rsidR="005A13F8" w:rsidRPr="003E02EE">
        <w:rPr>
          <w:rFonts w:ascii="Traditional Arabic" w:hAnsi="Traditional Arabic" w:cs="Traditional Arabic"/>
          <w:color w:val="333333"/>
          <w:sz w:val="28"/>
          <w:szCs w:val="28"/>
          <w:shd w:val="clear" w:color="auto" w:fill="FFFFFF"/>
          <w:rtl/>
        </w:rPr>
        <w:t>التميّز بالحركة المستمرة</w:t>
      </w:r>
      <w:r w:rsidRPr="003E02EE">
        <w:rPr>
          <w:rFonts w:ascii="Traditional Arabic" w:hAnsi="Traditional Arabic" w:cs="Traditional Arabic"/>
          <w:color w:val="333333"/>
          <w:sz w:val="28"/>
          <w:szCs w:val="28"/>
          <w:shd w:val="clear" w:color="auto" w:fill="FFFFFF"/>
          <w:rtl/>
        </w:rPr>
        <w:t>,</w:t>
      </w:r>
      <w:r w:rsidR="005A13F8" w:rsidRPr="003E02EE">
        <w:rPr>
          <w:rFonts w:ascii="Traditional Arabic" w:hAnsi="Traditional Arabic" w:cs="Traditional Arabic"/>
          <w:color w:val="333333"/>
          <w:sz w:val="28"/>
          <w:szCs w:val="28"/>
          <w:shd w:val="clear" w:color="auto" w:fill="FFFFFF"/>
          <w:rtl/>
        </w:rPr>
        <w:t xml:space="preserve"> ب</w:t>
      </w:r>
      <w:r w:rsidRPr="003E02EE">
        <w:rPr>
          <w:rFonts w:ascii="Traditional Arabic" w:hAnsi="Traditional Arabic" w:cs="Traditional Arabic"/>
          <w:color w:val="333333"/>
          <w:sz w:val="28"/>
          <w:szCs w:val="28"/>
          <w:shd w:val="clear" w:color="auto" w:fill="FFFFFF"/>
          <w:rtl/>
        </w:rPr>
        <w:t>هدف إنجاز المهام وتحقيق الأهداف</w:t>
      </w:r>
      <w:r w:rsidR="00CA4C0F" w:rsidRPr="003E02EE">
        <w:rPr>
          <w:rFonts w:ascii="Traditional Arabic" w:eastAsia="SimSun" w:hAnsi="Traditional Arabic" w:cs="Traditional Arabic"/>
          <w:sz w:val="28"/>
          <w:szCs w:val="28"/>
          <w:rtl/>
          <w:lang w:bidi="ar-DZ"/>
        </w:rPr>
        <w:t>؛</w:t>
      </w:r>
    </w:p>
    <w:p w:rsidR="00C37E96" w:rsidRPr="003E02EE" w:rsidRDefault="00C37E96" w:rsidP="00840990">
      <w:pPr>
        <w:spacing w:after="0"/>
        <w:jc w:val="lowKashida"/>
        <w:rPr>
          <w:rFonts w:ascii="Traditional Arabic" w:hAnsi="Traditional Arabic" w:cs="Traditional Arabic"/>
          <w:color w:val="333333"/>
          <w:sz w:val="28"/>
          <w:szCs w:val="28"/>
          <w:shd w:val="clear" w:color="auto" w:fill="FFFFFF"/>
          <w:rtl/>
          <w:lang w:bidi="ar-DZ"/>
        </w:rPr>
      </w:pP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ضمان</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تمتع</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هذه</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النظم</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بدرجة</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كافية</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من</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المرونة،</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بما</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يسمح</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بتطويرها</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وتعديلها</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بما</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يتوافق</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مع</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الاحتياجات</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والمتغيرات</w:t>
      </w:r>
      <w:r w:rsidRPr="00C37E96">
        <w:rPr>
          <w:rFonts w:ascii="Traditional Arabic" w:hAnsi="Traditional Arabic" w:cs="Traditional Arabic"/>
          <w:color w:val="333333"/>
          <w:sz w:val="28"/>
          <w:szCs w:val="28"/>
          <w:shd w:val="clear" w:color="auto" w:fill="FFFFFF"/>
          <w:rtl/>
          <w:lang w:bidi="ar-DZ"/>
        </w:rPr>
        <w:t xml:space="preserve"> </w:t>
      </w:r>
      <w:r w:rsidRPr="00C37E96">
        <w:rPr>
          <w:rFonts w:ascii="Traditional Arabic" w:hAnsi="Traditional Arabic" w:cs="Traditional Arabic" w:hint="cs"/>
          <w:color w:val="333333"/>
          <w:sz w:val="28"/>
          <w:szCs w:val="28"/>
          <w:shd w:val="clear" w:color="auto" w:fill="FFFFFF"/>
          <w:rtl/>
          <w:lang w:bidi="ar-DZ"/>
        </w:rPr>
        <w:t>المستمرة</w:t>
      </w:r>
      <w:r w:rsidRPr="003E02EE">
        <w:rPr>
          <w:rFonts w:ascii="Traditional Arabic" w:eastAsia="SimSun" w:hAnsi="Traditional Arabic" w:cs="Traditional Arabic"/>
          <w:sz w:val="28"/>
          <w:szCs w:val="28"/>
          <w:rtl/>
          <w:lang w:bidi="ar-DZ"/>
        </w:rPr>
        <w:t>؛</w:t>
      </w:r>
    </w:p>
    <w:p w:rsidR="00B67FB6" w:rsidRDefault="00B67FB6" w:rsidP="00CA5BFD">
      <w:pPr>
        <w:spacing w:after="0"/>
        <w:jc w:val="lowKashida"/>
        <w:rPr>
          <w:rFonts w:ascii="Traditional Arabic" w:hAnsi="Traditional Arabic" w:cs="Traditional Arabic"/>
          <w:color w:val="333333"/>
          <w:sz w:val="28"/>
          <w:szCs w:val="28"/>
          <w:shd w:val="clear" w:color="auto" w:fill="FFFFFF"/>
          <w:rtl/>
        </w:rPr>
      </w:pPr>
      <w:r w:rsidRPr="003E02EE">
        <w:rPr>
          <w:rFonts w:ascii="Traditional Arabic" w:hAnsi="Traditional Arabic" w:cs="Traditional Arabic"/>
          <w:color w:val="333333"/>
          <w:sz w:val="28"/>
          <w:szCs w:val="28"/>
          <w:shd w:val="clear" w:color="auto" w:fill="FFFFFF"/>
          <w:rtl/>
        </w:rPr>
        <w:t xml:space="preserve">- </w:t>
      </w:r>
      <w:r w:rsidR="005A13F8" w:rsidRPr="003E02EE">
        <w:rPr>
          <w:rFonts w:ascii="Traditional Arabic" w:hAnsi="Traditional Arabic" w:cs="Traditional Arabic"/>
          <w:color w:val="333333"/>
          <w:sz w:val="28"/>
          <w:szCs w:val="28"/>
          <w:shd w:val="clear" w:color="auto" w:fill="FFFFFF"/>
          <w:rtl/>
        </w:rPr>
        <w:t>يعتمد تصميم هذه النظم على تقديم خَدمات للحاجات والمهام الإداريّة المُتنوّعة، وتظهر أهمية هذا الشيء في الوظائف الإداريّة، مثل: اتّخاذ القرارات، والرقابة، والتخطيط، والتنسيق بين الأقسام التنظيميّة</w:t>
      </w:r>
      <w:r w:rsidR="00963291" w:rsidRPr="003E02EE">
        <w:rPr>
          <w:rFonts w:ascii="Traditional Arabic" w:hAnsi="Traditional Arabic" w:cs="Traditional Arabic" w:hint="cs"/>
          <w:color w:val="333333"/>
          <w:sz w:val="28"/>
          <w:szCs w:val="28"/>
          <w:shd w:val="clear" w:color="auto" w:fill="FFFFFF"/>
          <w:rtl/>
        </w:rPr>
        <w:t>,</w:t>
      </w:r>
      <w:r w:rsidR="005A13F8" w:rsidRPr="003E02EE">
        <w:rPr>
          <w:rFonts w:ascii="Traditional Arabic" w:hAnsi="Traditional Arabic" w:cs="Traditional Arabic"/>
          <w:color w:val="333333"/>
          <w:sz w:val="28"/>
          <w:szCs w:val="28"/>
          <w:shd w:val="clear" w:color="auto" w:fill="FFFFFF"/>
          <w:rtl/>
        </w:rPr>
        <w:t xml:space="preserve"> بهدف الوصول إلى أكبر كم</w:t>
      </w:r>
      <w:r w:rsidR="00CA5BFD">
        <w:rPr>
          <w:rFonts w:ascii="Traditional Arabic" w:hAnsi="Traditional Arabic" w:cs="Traditional Arabic" w:hint="cs"/>
          <w:color w:val="333333"/>
          <w:sz w:val="28"/>
          <w:szCs w:val="28"/>
          <w:shd w:val="clear" w:color="auto" w:fill="FFFFFF"/>
          <w:rtl/>
        </w:rPr>
        <w:t>ية</w:t>
      </w:r>
      <w:r w:rsidR="005A13F8" w:rsidRPr="003E02EE">
        <w:rPr>
          <w:rFonts w:ascii="Traditional Arabic" w:hAnsi="Traditional Arabic" w:cs="Traditional Arabic"/>
          <w:color w:val="333333"/>
          <w:sz w:val="28"/>
          <w:szCs w:val="28"/>
          <w:shd w:val="clear" w:color="auto" w:fill="FFFFFF"/>
          <w:rtl/>
        </w:rPr>
        <w:t xml:space="preserve"> من النفع.</w:t>
      </w:r>
      <w:r w:rsidR="00132C43">
        <w:rPr>
          <w:rStyle w:val="a7"/>
          <w:rFonts w:ascii="Traditional Arabic" w:hAnsi="Traditional Arabic" w:cs="Traditional Arabic"/>
          <w:color w:val="333333"/>
          <w:sz w:val="28"/>
          <w:szCs w:val="28"/>
          <w:shd w:val="clear" w:color="auto" w:fill="FFFFFF"/>
          <w:rtl/>
        </w:rPr>
        <w:footnoteReference w:id="3"/>
      </w:r>
      <w:r w:rsidR="005A13F8" w:rsidRPr="003E02EE">
        <w:rPr>
          <w:rFonts w:ascii="Traditional Arabic" w:hAnsi="Traditional Arabic" w:cs="Traditional Arabic"/>
          <w:color w:val="333333"/>
          <w:sz w:val="28"/>
          <w:szCs w:val="28"/>
          <w:shd w:val="clear" w:color="auto" w:fill="FFFFFF"/>
          <w:rtl/>
        </w:rPr>
        <w:t xml:space="preserve"> </w:t>
      </w:r>
    </w:p>
    <w:p w:rsidR="00C37E96" w:rsidRDefault="00C37E96" w:rsidP="00840990">
      <w:pPr>
        <w:spacing w:after="0"/>
        <w:jc w:val="lowKashida"/>
        <w:rPr>
          <w:rFonts w:ascii="Traditional Arabic" w:hAnsi="Traditional Arabic" w:cs="Traditional Arabic"/>
          <w:color w:val="333333"/>
          <w:sz w:val="28"/>
          <w:szCs w:val="28"/>
          <w:shd w:val="clear" w:color="auto" w:fill="FFFFFF"/>
          <w:rtl/>
        </w:rPr>
      </w:pPr>
    </w:p>
    <w:p w:rsidR="00C37E96" w:rsidRPr="003E02EE" w:rsidRDefault="00C37E96" w:rsidP="00840990">
      <w:pPr>
        <w:spacing w:after="0"/>
        <w:jc w:val="lowKashida"/>
        <w:rPr>
          <w:rFonts w:ascii="Traditional Arabic" w:hAnsi="Traditional Arabic" w:cs="Traditional Arabic"/>
          <w:color w:val="333333"/>
          <w:sz w:val="28"/>
          <w:szCs w:val="28"/>
          <w:shd w:val="clear" w:color="auto" w:fill="FFFFFF"/>
          <w:rtl/>
          <w:lang w:bidi="ar-DZ"/>
        </w:rPr>
      </w:pPr>
    </w:p>
    <w:p w:rsidR="00C37E96" w:rsidRPr="008B194D" w:rsidRDefault="004D5A43" w:rsidP="00840990">
      <w:pPr>
        <w:spacing w:after="0"/>
        <w:jc w:val="lowKashida"/>
        <w:rPr>
          <w:rFonts w:ascii="Traditional Arabic" w:hAnsi="Traditional Arabic" w:cs="Traditional Arabic"/>
          <w:b/>
          <w:bCs/>
          <w:color w:val="333333"/>
          <w:sz w:val="28"/>
          <w:szCs w:val="28"/>
          <w:shd w:val="clear" w:color="auto" w:fill="FFFFFF"/>
          <w:rtl/>
          <w:lang w:bidi="ar-DZ"/>
        </w:rPr>
      </w:pPr>
      <w:r>
        <w:rPr>
          <w:rFonts w:ascii="Traditional Arabic" w:hAnsi="Traditional Arabic" w:cs="Traditional Arabic" w:hint="cs"/>
          <w:b/>
          <w:bCs/>
          <w:color w:val="333333"/>
          <w:sz w:val="28"/>
          <w:szCs w:val="28"/>
          <w:shd w:val="clear" w:color="auto" w:fill="FFFFFF"/>
          <w:rtl/>
        </w:rPr>
        <w:lastRenderedPageBreak/>
        <w:t>ثالثا</w:t>
      </w:r>
      <w:r w:rsidR="008E62BA" w:rsidRPr="003E02EE">
        <w:rPr>
          <w:rFonts w:ascii="Traditional Arabic" w:hAnsi="Traditional Arabic" w:cs="Traditional Arabic" w:hint="cs"/>
          <w:b/>
          <w:bCs/>
          <w:color w:val="333333"/>
          <w:sz w:val="28"/>
          <w:szCs w:val="28"/>
          <w:shd w:val="clear" w:color="auto" w:fill="FFFFFF"/>
          <w:rtl/>
        </w:rPr>
        <w:t xml:space="preserve">: </w:t>
      </w:r>
      <w:r w:rsidR="00B14F03" w:rsidRPr="003E02EE">
        <w:rPr>
          <w:rFonts w:ascii="Traditional Arabic" w:hAnsi="Traditional Arabic" w:cs="Traditional Arabic" w:hint="cs"/>
          <w:b/>
          <w:bCs/>
          <w:color w:val="333333"/>
          <w:sz w:val="28"/>
          <w:szCs w:val="28"/>
          <w:shd w:val="clear" w:color="auto" w:fill="FFFFFF"/>
          <w:rtl/>
        </w:rPr>
        <w:t xml:space="preserve">مكونات نظام المعلومات المحاسبية </w:t>
      </w:r>
    </w:p>
    <w:p w:rsidR="00C37E96" w:rsidRPr="003E02EE" w:rsidRDefault="00C37E96" w:rsidP="00BE1E08">
      <w:pPr>
        <w:spacing w:after="0"/>
        <w:ind w:firstLine="567"/>
        <w:jc w:val="lowKashida"/>
        <w:rPr>
          <w:rFonts w:ascii="Traditional Arabic" w:eastAsia="SimSun" w:hAnsi="Traditional Arabic" w:cs="Traditional Arabic"/>
          <w:sz w:val="28"/>
          <w:szCs w:val="28"/>
          <w:rtl/>
          <w:lang w:val="fr-FR" w:eastAsia="zh-CN" w:bidi="ar-DZ"/>
        </w:rPr>
      </w:pPr>
      <w:r w:rsidRPr="00C37E96">
        <w:rPr>
          <w:rFonts w:ascii="Traditional Arabic" w:eastAsia="SimSun" w:hAnsi="Traditional Arabic" w:cs="Traditional Arabic" w:hint="cs"/>
          <w:sz w:val="28"/>
          <w:szCs w:val="28"/>
          <w:rtl/>
          <w:lang w:val="fr-FR" w:eastAsia="zh-CN" w:bidi="ar-DZ"/>
        </w:rPr>
        <w:t>يُستخدم</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نظام</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المعلومات</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المحاسبي</w:t>
      </w:r>
      <w:r w:rsidRPr="00C37E96">
        <w:rPr>
          <w:rFonts w:ascii="Traditional Arabic" w:eastAsia="SimSun" w:hAnsi="Traditional Arabic" w:cs="Traditional Arabic"/>
          <w:sz w:val="28"/>
          <w:szCs w:val="28"/>
          <w:rtl/>
          <w:lang w:val="fr-FR" w:eastAsia="zh-CN" w:bidi="ar-DZ"/>
        </w:rPr>
        <w:t xml:space="preserve"> </w:t>
      </w:r>
      <w:r w:rsidRPr="00840990">
        <w:rPr>
          <w:rFonts w:asciiTheme="majorBidi" w:eastAsia="SimSun" w:hAnsiTheme="majorBidi" w:cstheme="majorBidi"/>
          <w:sz w:val="24"/>
          <w:szCs w:val="24"/>
          <w:rtl/>
          <w:lang w:val="fr-FR" w:eastAsia="zh-CN" w:bidi="ar-DZ"/>
        </w:rPr>
        <w:t>(</w:t>
      </w:r>
      <w:r w:rsidRPr="00840990">
        <w:rPr>
          <w:rFonts w:asciiTheme="majorBidi" w:eastAsia="SimSun" w:hAnsiTheme="majorBidi" w:cstheme="majorBidi"/>
          <w:sz w:val="24"/>
          <w:szCs w:val="24"/>
          <w:lang w:val="fr-FR" w:eastAsia="zh-CN" w:bidi="ar-DZ"/>
        </w:rPr>
        <w:t>Accounting Information System</w:t>
      </w:r>
      <w:r w:rsidRPr="00840990">
        <w:rPr>
          <w:rFonts w:asciiTheme="majorBidi" w:eastAsia="SimSun" w:hAnsiTheme="majorBidi" w:cstheme="majorBidi"/>
          <w:sz w:val="24"/>
          <w:szCs w:val="24"/>
          <w:rtl/>
          <w:lang w:val="fr-FR" w:eastAsia="zh-CN" w:bidi="ar-DZ"/>
        </w:rPr>
        <w:t>)</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من</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قبل</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الشركات</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لجمع</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بياناتها</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المالية</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وتخزينها</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وإدارتها</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ومعالجتها</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واسترجاعها</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والإبلاغ</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عنها</w:t>
      </w:r>
      <w:r w:rsidR="00840990">
        <w:rPr>
          <w:rFonts w:ascii="Traditional Arabic" w:eastAsia="SimSun" w:hAnsi="Traditional Arabic" w:cs="Traditional Arabic" w:hint="cs"/>
          <w:sz w:val="28"/>
          <w:szCs w:val="28"/>
          <w:rtl/>
          <w:lang w:val="fr-FR" w:eastAsia="zh-CN" w:bidi="ar-DZ"/>
        </w:rPr>
        <w:t>,</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ويشارك</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في</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تشغيل</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هذا</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النظام</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المحاسبون،</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والاستشاريون،</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ومحللو</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الأعمال،</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ومدراء</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المالية</w:t>
      </w:r>
      <w:r w:rsidR="008B194D">
        <w:rPr>
          <w:rFonts w:ascii="Traditional Arabic" w:eastAsia="SimSun" w:hAnsi="Traditional Arabic" w:cs="Traditional Arabic" w:hint="cs"/>
          <w:sz w:val="28"/>
          <w:szCs w:val="28"/>
          <w:rtl/>
          <w:lang w:val="fr-FR" w:eastAsia="zh-CN" w:bidi="ar-DZ"/>
        </w:rPr>
        <w:t>,</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ومن</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الجدير</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بالذكر</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أن</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المحاسبين</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يتلقون</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تدريبًا</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متخصصا</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للتعامل</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مع</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هذا</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النظام</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بهدف</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ضمان</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أعلى</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مستوى</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من</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الدقة</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في</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معالجة</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المعاملات</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المالية</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وحفظ</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السجلات</w:t>
      </w:r>
      <w:r w:rsidR="008B194D">
        <w:rPr>
          <w:rFonts w:ascii="Traditional Arabic" w:eastAsia="SimSun" w:hAnsi="Traditional Arabic" w:cs="Traditional Arabic" w:hint="cs"/>
          <w:sz w:val="28"/>
          <w:szCs w:val="28"/>
          <w:rtl/>
          <w:lang w:val="fr-FR" w:eastAsia="zh-CN" w:bidi="ar-DZ"/>
        </w:rPr>
        <w:t>,</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كما</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يتيح</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نظام</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المعلومات</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المحاسبي</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توفير</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البيانات</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المالية</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بسهولة</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للمستخدمين</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المخوَّل</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لهم</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بالوصول</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إليها،</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مع</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ضمان</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بقاء</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هذه</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البيانات</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آمنة</w:t>
      </w:r>
      <w:r w:rsidRPr="00C37E96">
        <w:rPr>
          <w:rFonts w:ascii="Traditional Arabic" w:eastAsia="SimSun" w:hAnsi="Traditional Arabic" w:cs="Traditional Arabic"/>
          <w:sz w:val="28"/>
          <w:szCs w:val="28"/>
          <w:rtl/>
          <w:lang w:val="fr-FR" w:eastAsia="zh-CN" w:bidi="ar-DZ"/>
        </w:rPr>
        <w:t xml:space="preserve"> </w:t>
      </w:r>
      <w:r w:rsidRPr="00C37E96">
        <w:rPr>
          <w:rFonts w:ascii="Traditional Arabic" w:eastAsia="SimSun" w:hAnsi="Traditional Arabic" w:cs="Traditional Arabic" w:hint="cs"/>
          <w:sz w:val="28"/>
          <w:szCs w:val="28"/>
          <w:rtl/>
          <w:lang w:val="fr-FR" w:eastAsia="zh-CN" w:bidi="ar-DZ"/>
        </w:rPr>
        <w:t>ومحميّة</w:t>
      </w:r>
      <w:r w:rsidR="008B194D">
        <w:rPr>
          <w:rFonts w:ascii="Traditional Arabic" w:eastAsia="SimSun" w:hAnsi="Traditional Arabic" w:cs="Traditional Arabic" w:hint="cs"/>
          <w:sz w:val="28"/>
          <w:szCs w:val="28"/>
          <w:rtl/>
          <w:lang w:val="fr-FR" w:eastAsia="zh-CN" w:bidi="ar-DZ"/>
        </w:rPr>
        <w:t>.</w:t>
      </w:r>
      <w:r w:rsidR="008B194D" w:rsidRPr="00C37E96">
        <w:rPr>
          <w:rFonts w:ascii="Traditional Arabic" w:eastAsia="SimSun" w:hAnsi="Traditional Arabic" w:cs="Traditional Arabic"/>
          <w:sz w:val="28"/>
          <w:szCs w:val="28"/>
          <w:rtl/>
          <w:lang w:val="fr-FR" w:eastAsia="zh-CN" w:bidi="ar-DZ"/>
        </w:rPr>
        <w:t xml:space="preserve"> </w:t>
      </w:r>
    </w:p>
    <w:p w:rsidR="008E62BA" w:rsidRPr="003E02EE" w:rsidRDefault="008E62BA" w:rsidP="00840990">
      <w:pPr>
        <w:spacing w:after="0"/>
        <w:jc w:val="lowKashida"/>
        <w:rPr>
          <w:rFonts w:ascii="Traditional Arabic" w:hAnsi="Traditional Arabic" w:cs="Traditional Arabic"/>
          <w:b/>
          <w:bCs/>
          <w:color w:val="333333"/>
          <w:sz w:val="28"/>
          <w:szCs w:val="28"/>
          <w:shd w:val="clear" w:color="auto" w:fill="FFFFFF"/>
        </w:rPr>
      </w:pPr>
      <w:r w:rsidRPr="003E02EE">
        <w:rPr>
          <w:rFonts w:ascii="Traditional Arabic" w:hAnsi="Traditional Arabic" w:cs="Traditional Arabic" w:hint="cs"/>
          <w:b/>
          <w:bCs/>
          <w:color w:val="333333"/>
          <w:sz w:val="28"/>
          <w:szCs w:val="28"/>
          <w:shd w:val="clear" w:color="auto" w:fill="FFFFFF"/>
          <w:rtl/>
        </w:rPr>
        <w:t xml:space="preserve">رابعا: عناصر نظام المعلومات المحاسبية </w:t>
      </w:r>
    </w:p>
    <w:p w:rsidR="008E62BA" w:rsidRPr="003E02EE" w:rsidRDefault="008E62BA" w:rsidP="00840990">
      <w:pPr>
        <w:spacing w:after="0"/>
        <w:jc w:val="lowKashida"/>
        <w:rPr>
          <w:rFonts w:ascii="Traditional Arabic" w:eastAsia="SimSun" w:hAnsi="Traditional Arabic" w:cs="Traditional Arabic"/>
          <w:sz w:val="28"/>
          <w:szCs w:val="28"/>
          <w:lang w:val="fr-FR" w:eastAsia="zh-CN"/>
        </w:rPr>
      </w:pPr>
      <w:r w:rsidRPr="003E02EE">
        <w:rPr>
          <w:rFonts w:ascii="Traditional Arabic" w:eastAsia="SimSun" w:hAnsi="Traditional Arabic" w:cs="Traditional Arabic" w:hint="cs"/>
          <w:b/>
          <w:bCs/>
          <w:sz w:val="28"/>
          <w:szCs w:val="28"/>
          <w:rtl/>
          <w:lang w:val="fr-FR" w:eastAsia="zh-CN"/>
        </w:rPr>
        <w:t>المستخدمون</w:t>
      </w:r>
      <w:r w:rsidRPr="003E02EE">
        <w:rPr>
          <w:rFonts w:ascii="Traditional Arabic" w:eastAsia="SimSun" w:hAnsi="Traditional Arabic" w:cs="Traditional Arabic"/>
          <w:b/>
          <w:bCs/>
          <w:sz w:val="28"/>
          <w:szCs w:val="28"/>
          <w:rtl/>
          <w:lang w:val="fr-FR" w:eastAsia="zh-CN"/>
        </w:rPr>
        <w:t>:</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يعتبر</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مستخدمو</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نظام</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المعلومات</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المحاسبي</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هم</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أحد</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مكوناته،</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حيث</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يحتاج</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الأشخاص</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الذين</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يحتاجون</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إلى</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المعلومات</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الوصول</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إلى</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نظام</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المعلومات</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المحاسبي</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من</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أجل</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أداء</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مهمة</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معينة،</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كما</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تستخدم</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الإدارة</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العليا</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والمدققون</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والاستشاريون</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والسلطات</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الضريبية</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وما</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إلى</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ذلك</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نظام</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المعلومات</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المحاسبي</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من</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أجل</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جمع</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المعلومات</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التي</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يحتاجون</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إليها،</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ولهذا</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يعد</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كل</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من</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يستخدم</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النظام</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جزء</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منه</w:t>
      </w:r>
      <w:r w:rsidRPr="003E02EE">
        <w:rPr>
          <w:rFonts w:ascii="Traditional Arabic" w:eastAsia="SimSun" w:hAnsi="Traditional Arabic" w:cs="Traditional Arabic"/>
          <w:sz w:val="28"/>
          <w:szCs w:val="28"/>
          <w:rtl/>
          <w:lang w:val="fr-FR" w:eastAsia="zh-CN"/>
        </w:rPr>
        <w:t>.</w:t>
      </w:r>
    </w:p>
    <w:p w:rsidR="008E62BA" w:rsidRPr="003E02EE" w:rsidRDefault="008E62BA" w:rsidP="00840990">
      <w:pPr>
        <w:spacing w:after="0"/>
        <w:jc w:val="lowKashida"/>
        <w:rPr>
          <w:rFonts w:ascii="Traditional Arabic" w:eastAsia="SimSun" w:hAnsi="Traditional Arabic" w:cs="Traditional Arabic"/>
          <w:sz w:val="28"/>
          <w:szCs w:val="28"/>
          <w:lang w:val="fr-FR" w:eastAsia="zh-CN"/>
        </w:rPr>
      </w:pPr>
      <w:r w:rsidRPr="003E02EE">
        <w:rPr>
          <w:rFonts w:ascii="Traditional Arabic" w:eastAsia="SimSun" w:hAnsi="Traditional Arabic" w:cs="Traditional Arabic" w:hint="cs"/>
          <w:b/>
          <w:bCs/>
          <w:sz w:val="28"/>
          <w:szCs w:val="28"/>
          <w:rtl/>
          <w:lang w:val="fr-FR" w:eastAsia="zh-CN"/>
        </w:rPr>
        <w:t>الأجهزة</w:t>
      </w:r>
      <w:r w:rsidRPr="003E02EE">
        <w:rPr>
          <w:rFonts w:ascii="Traditional Arabic" w:eastAsia="SimSun" w:hAnsi="Traditional Arabic" w:cs="Traditional Arabic"/>
          <w:b/>
          <w:bCs/>
          <w:sz w:val="28"/>
          <w:szCs w:val="28"/>
          <w:rtl/>
          <w:lang w:val="fr-FR" w:eastAsia="zh-CN"/>
        </w:rPr>
        <w:t>:</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تعد</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الأجهزة</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المستخدمة</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لإدخال</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البيانات</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في</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النظام</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جزء</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منه،</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مثلًا،</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ماسح</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الباركود</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هو</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جهاز</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يساعد</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على</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إدخال</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بيانات</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المبيعات</w:t>
      </w:r>
      <w:r w:rsidRPr="003E02EE">
        <w:rPr>
          <w:rFonts w:ascii="Traditional Arabic" w:eastAsia="SimSun" w:hAnsi="Traditional Arabic" w:cs="Traditional Arabic"/>
          <w:sz w:val="28"/>
          <w:szCs w:val="28"/>
          <w:rtl/>
          <w:lang w:val="fr-FR" w:eastAsia="zh-CN"/>
        </w:rPr>
        <w:t>.</w:t>
      </w:r>
    </w:p>
    <w:p w:rsidR="008B194D" w:rsidRPr="008B194D" w:rsidRDefault="008E62BA" w:rsidP="00840990">
      <w:pPr>
        <w:spacing w:after="0"/>
        <w:jc w:val="lowKashida"/>
        <w:rPr>
          <w:rFonts w:ascii="Traditional Arabic" w:eastAsia="SimSun" w:hAnsi="Traditional Arabic" w:cs="Traditional Arabic"/>
          <w:sz w:val="28"/>
          <w:szCs w:val="28"/>
          <w:rtl/>
          <w:lang w:val="fr-FR" w:eastAsia="zh-CN" w:bidi="ar-DZ"/>
        </w:rPr>
      </w:pPr>
      <w:r w:rsidRPr="003E02EE">
        <w:rPr>
          <w:rFonts w:ascii="Traditional Arabic" w:eastAsia="SimSun" w:hAnsi="Traditional Arabic" w:cs="Traditional Arabic" w:hint="cs"/>
          <w:b/>
          <w:bCs/>
          <w:sz w:val="28"/>
          <w:szCs w:val="28"/>
          <w:rtl/>
          <w:lang w:val="fr-FR" w:eastAsia="zh-CN"/>
        </w:rPr>
        <w:t>أمن</w:t>
      </w:r>
      <w:r w:rsidRPr="003E02EE">
        <w:rPr>
          <w:rFonts w:ascii="Traditional Arabic" w:eastAsia="SimSun" w:hAnsi="Traditional Arabic" w:cs="Traditional Arabic"/>
          <w:b/>
          <w:bCs/>
          <w:sz w:val="28"/>
          <w:szCs w:val="28"/>
          <w:rtl/>
          <w:lang w:val="fr-FR" w:eastAsia="zh-CN"/>
        </w:rPr>
        <w:t xml:space="preserve"> </w:t>
      </w:r>
      <w:r w:rsidRPr="003E02EE">
        <w:rPr>
          <w:rFonts w:ascii="Traditional Arabic" w:eastAsia="SimSun" w:hAnsi="Traditional Arabic" w:cs="Traditional Arabic" w:hint="cs"/>
          <w:b/>
          <w:bCs/>
          <w:sz w:val="28"/>
          <w:szCs w:val="28"/>
          <w:rtl/>
          <w:lang w:val="fr-FR" w:eastAsia="zh-CN"/>
        </w:rPr>
        <w:t>المعلومات</w:t>
      </w:r>
      <w:r w:rsidRPr="003E02EE">
        <w:rPr>
          <w:rFonts w:ascii="Traditional Arabic" w:eastAsia="SimSun" w:hAnsi="Traditional Arabic" w:cs="Traditional Arabic"/>
          <w:b/>
          <w:bCs/>
          <w:sz w:val="28"/>
          <w:szCs w:val="28"/>
          <w:rtl/>
          <w:lang w:val="fr-FR" w:eastAsia="zh-CN"/>
        </w:rPr>
        <w:t>:</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جميع</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البيانات</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المستخدمة</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في</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نظام</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المعلومات</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المحاسبي</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هي</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حساسة</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للغاية</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ويجب</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حمايتها،</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لذا</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فإن</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عناصر</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التحكم</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في</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الأمان</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مثل</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الحماية</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بكلمة</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مرور</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أو</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أي</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حماية</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أخرى</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عالية</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المستوى</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هي</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تمثل</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جزء</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مهم</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من</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نظام</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المعلومات</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المحاسبي</w:t>
      </w:r>
      <w:r w:rsidRPr="003E02EE">
        <w:rPr>
          <w:rFonts w:ascii="Traditional Arabic" w:eastAsia="SimSun" w:hAnsi="Traditional Arabic" w:cs="Traditional Arabic"/>
          <w:sz w:val="28"/>
          <w:szCs w:val="28"/>
          <w:rtl/>
          <w:lang w:val="fr-FR" w:eastAsia="zh-CN"/>
        </w:rPr>
        <w:t>.</w:t>
      </w:r>
    </w:p>
    <w:p w:rsidR="008B194D" w:rsidRPr="003E02EE" w:rsidRDefault="008B194D" w:rsidP="00840990">
      <w:pPr>
        <w:spacing w:after="0"/>
        <w:jc w:val="lowKashida"/>
        <w:rPr>
          <w:rFonts w:ascii="Traditional Arabic" w:eastAsia="SimSun" w:hAnsi="Traditional Arabic" w:cs="Traditional Arabic"/>
          <w:sz w:val="28"/>
          <w:szCs w:val="28"/>
          <w:lang w:val="fr-FR" w:eastAsia="zh-CN"/>
        </w:rPr>
      </w:pPr>
      <w:r w:rsidRPr="008B194D">
        <w:rPr>
          <w:rFonts w:ascii="Traditional Arabic" w:eastAsia="SimSun" w:hAnsi="Traditional Arabic" w:cs="Traditional Arabic" w:hint="cs"/>
          <w:b/>
          <w:bCs/>
          <w:sz w:val="28"/>
          <w:szCs w:val="28"/>
          <w:rtl/>
          <w:lang w:val="fr-FR" w:eastAsia="zh-CN"/>
        </w:rPr>
        <w:t>الإجراءات</w:t>
      </w:r>
      <w:r w:rsidRPr="008B194D">
        <w:rPr>
          <w:rFonts w:ascii="Traditional Arabic" w:eastAsia="SimSun" w:hAnsi="Traditional Arabic" w:cs="Traditional Arabic"/>
          <w:b/>
          <w:bCs/>
          <w:sz w:val="28"/>
          <w:szCs w:val="28"/>
          <w:rtl/>
          <w:lang w:val="fr-FR" w:eastAsia="zh-CN"/>
        </w:rPr>
        <w:t xml:space="preserve"> </w:t>
      </w:r>
      <w:r w:rsidRPr="008B194D">
        <w:rPr>
          <w:rFonts w:ascii="Traditional Arabic" w:eastAsia="SimSun" w:hAnsi="Traditional Arabic" w:cs="Traditional Arabic" w:hint="cs"/>
          <w:b/>
          <w:bCs/>
          <w:sz w:val="28"/>
          <w:szCs w:val="28"/>
          <w:rtl/>
          <w:lang w:val="fr-FR" w:eastAsia="zh-CN"/>
        </w:rPr>
        <w:t>والتعليمات:</w:t>
      </w:r>
      <w:r>
        <w:rPr>
          <w:rFonts w:ascii="Traditional Arabic" w:eastAsia="SimSun" w:hAnsi="Traditional Arabic" w:cs="Traditional Arabic" w:hint="cs"/>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يُعد</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هذا</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العنصر</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أحد</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المكونات</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الأساسية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لنظام</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المعلومات</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المحاسبي،</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حيث</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يُستخدم</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لتنظيم</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كيفية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جمع</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المعلومات</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المالية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وتخزينها</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ومعالجتها</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وتوزيعها</w:t>
      </w:r>
      <w:r>
        <w:rPr>
          <w:rFonts w:ascii="Traditional Arabic" w:eastAsia="SimSun" w:hAnsi="Traditional Arabic" w:cs="Traditional Arabic" w:hint="cs"/>
          <w:sz w:val="28"/>
          <w:szCs w:val="28"/>
          <w:rtl/>
          <w:lang w:val="fr-FR" w:eastAsia="zh-CN"/>
        </w:rPr>
        <w:t>,</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كما</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يساهم</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في</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تدريب</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الموظفين</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على</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إتباع</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هذه</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الإجراءات</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بشكل</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صحيح،</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ويمكن</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أن</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تكون</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هذه</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الإجراءات</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يدوية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أو</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آلية</w:t>
      </w:r>
      <w:r>
        <w:rPr>
          <w:rFonts w:ascii="Traditional Arabic" w:eastAsia="SimSun" w:hAnsi="Traditional Arabic" w:cs="Traditional Arabic" w:hint="cs"/>
          <w:sz w:val="28"/>
          <w:szCs w:val="28"/>
          <w:rtl/>
          <w:lang w:val="fr-FR" w:eastAsia="zh-CN"/>
        </w:rPr>
        <w:t>,</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وتستمد</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هذه</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التعليمات</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من</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مصادر</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داخلية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مثل</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الموظفين،</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أو</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من</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مصادر</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خارجية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مثل</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الطلبات</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المقدمة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عبر</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الإنترنت</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من</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قبل</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العملاء</w:t>
      </w:r>
      <w:r w:rsidRPr="008B194D">
        <w:rPr>
          <w:rFonts w:ascii="Traditional Arabic" w:eastAsia="SimSun" w:hAnsi="Traditional Arabic" w:cs="Traditional Arabic"/>
          <w:sz w:val="28"/>
          <w:szCs w:val="28"/>
          <w:rtl/>
          <w:lang w:val="fr-FR" w:eastAsia="zh-CN"/>
        </w:rPr>
        <w:t>.</w:t>
      </w:r>
    </w:p>
    <w:p w:rsidR="008B194D" w:rsidRPr="008B194D" w:rsidRDefault="008E62BA" w:rsidP="00840990">
      <w:pPr>
        <w:spacing w:after="0"/>
        <w:jc w:val="lowKashida"/>
        <w:rPr>
          <w:rFonts w:ascii="Traditional Arabic" w:eastAsia="SimSun" w:hAnsi="Traditional Arabic" w:cs="Traditional Arabic"/>
          <w:sz w:val="28"/>
          <w:szCs w:val="28"/>
          <w:rtl/>
          <w:lang w:val="fr-FR" w:eastAsia="zh-CN" w:bidi="ar-DZ"/>
        </w:rPr>
      </w:pPr>
      <w:r w:rsidRPr="003E02EE">
        <w:rPr>
          <w:rFonts w:ascii="Traditional Arabic" w:eastAsia="SimSun" w:hAnsi="Traditional Arabic" w:cs="Traditional Arabic" w:hint="cs"/>
          <w:b/>
          <w:bCs/>
          <w:sz w:val="28"/>
          <w:szCs w:val="28"/>
          <w:rtl/>
          <w:lang w:val="fr-FR" w:eastAsia="zh-CN"/>
        </w:rPr>
        <w:t>المكونات</w:t>
      </w:r>
      <w:r w:rsidRPr="003E02EE">
        <w:rPr>
          <w:rFonts w:ascii="Traditional Arabic" w:eastAsia="SimSun" w:hAnsi="Traditional Arabic" w:cs="Traditional Arabic"/>
          <w:b/>
          <w:bCs/>
          <w:sz w:val="28"/>
          <w:szCs w:val="28"/>
          <w:rtl/>
          <w:lang w:val="fr-FR" w:eastAsia="zh-CN"/>
        </w:rPr>
        <w:t xml:space="preserve"> </w:t>
      </w:r>
      <w:r w:rsidRPr="003E02EE">
        <w:rPr>
          <w:rFonts w:ascii="Traditional Arabic" w:eastAsia="SimSun" w:hAnsi="Traditional Arabic" w:cs="Traditional Arabic" w:hint="cs"/>
          <w:b/>
          <w:bCs/>
          <w:sz w:val="28"/>
          <w:szCs w:val="28"/>
          <w:rtl/>
          <w:lang w:val="fr-FR" w:eastAsia="zh-CN"/>
        </w:rPr>
        <w:t>البرمجية</w:t>
      </w:r>
      <w:r w:rsidRPr="003E02EE">
        <w:rPr>
          <w:rFonts w:ascii="Traditional Arabic" w:eastAsia="SimSun" w:hAnsi="Traditional Arabic" w:cs="Traditional Arabic"/>
          <w:b/>
          <w:bCs/>
          <w:sz w:val="28"/>
          <w:szCs w:val="28"/>
          <w:rtl/>
          <w:lang w:val="fr-FR" w:eastAsia="zh-CN"/>
        </w:rPr>
        <w:t>:</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يتضمن</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نظام</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المعلومات</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المحاسبي</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مكون</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برمجي</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ضروري،</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وذلك</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لتخزين</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واسترداد</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ومعالجة</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وتحليل</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البيانات</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المالية</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للشركة</w:t>
      </w:r>
      <w:r w:rsidRPr="003E02EE">
        <w:rPr>
          <w:rFonts w:ascii="Traditional Arabic" w:eastAsia="SimSun" w:hAnsi="Traditional Arabic" w:cs="Traditional Arabic"/>
          <w:sz w:val="28"/>
          <w:szCs w:val="28"/>
          <w:rtl/>
          <w:lang w:val="fr-FR" w:eastAsia="zh-CN"/>
        </w:rPr>
        <w:t>.</w:t>
      </w:r>
    </w:p>
    <w:p w:rsidR="008B194D" w:rsidRPr="003E02EE" w:rsidRDefault="008B194D" w:rsidP="00840990">
      <w:pPr>
        <w:spacing w:after="0"/>
        <w:jc w:val="lowKashida"/>
        <w:rPr>
          <w:rFonts w:ascii="Traditional Arabic" w:eastAsia="SimSun" w:hAnsi="Traditional Arabic" w:cs="Traditional Arabic"/>
          <w:sz w:val="28"/>
          <w:szCs w:val="28"/>
          <w:lang w:val="fr-FR" w:eastAsia="zh-CN"/>
        </w:rPr>
      </w:pPr>
      <w:r w:rsidRPr="008B194D">
        <w:rPr>
          <w:rFonts w:ascii="Traditional Arabic" w:eastAsia="SimSun" w:hAnsi="Traditional Arabic" w:cs="Traditional Arabic" w:hint="cs"/>
          <w:b/>
          <w:bCs/>
          <w:sz w:val="28"/>
          <w:szCs w:val="28"/>
          <w:rtl/>
          <w:lang w:val="fr-FR" w:eastAsia="zh-CN"/>
        </w:rPr>
        <w:t>البيانات:</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يشمل</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نظام</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المعلومات</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المحاسبي</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عادةً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قاعدة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بيانات</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مركزية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لتخزين</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المعلومات</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بهدف</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حفظ</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السجلات</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وإعداد</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التقارير</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بشكل</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منظم</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ودقيق،</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وغالباً</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ما</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يتم</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استخدام</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لغة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الاستعلام</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المهيكلة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sz w:val="28"/>
          <w:szCs w:val="28"/>
          <w:lang w:val="fr-FR" w:eastAsia="zh-CN"/>
        </w:rPr>
        <w:t>SQL</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لهذا</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الغرض</w:t>
      </w:r>
      <w:r>
        <w:rPr>
          <w:rFonts w:ascii="Traditional Arabic" w:eastAsia="SimSun" w:hAnsi="Traditional Arabic" w:cs="Traditional Arabic" w:hint="cs"/>
          <w:sz w:val="28"/>
          <w:szCs w:val="28"/>
          <w:rtl/>
          <w:lang w:val="fr-FR" w:eastAsia="zh-CN"/>
        </w:rPr>
        <w:t>,</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وتُعد</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قاعدة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البيانات</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أحد</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العناصر</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الجوهرية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للنظام،</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إذ</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تمكّن</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من</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تصنيف</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وفرز</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البيانات</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واسترجاعها</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عند</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الحاجة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لأغراض</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إعداد</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التقارير</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المالية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والإدارية</w:t>
      </w:r>
      <w:r>
        <w:rPr>
          <w:rFonts w:ascii="Traditional Arabic" w:eastAsia="SimSun" w:hAnsi="Traditional Arabic" w:cs="Traditional Arabic" w:hint="cs"/>
          <w:sz w:val="28"/>
          <w:szCs w:val="28"/>
          <w:rtl/>
          <w:lang w:val="fr-FR" w:eastAsia="zh-CN"/>
        </w:rPr>
        <w:t>,</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ومن</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الضروري</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أن</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يتم</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إدخال</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جميع</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البيانات</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التجارية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المؤثرة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على</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الشؤون</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المالية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للشركة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ضمن</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هذه</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القاعدة،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والتي</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غالباً</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ما</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تتضمن</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عناصر</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مثل</w:t>
      </w:r>
      <w:r w:rsidRPr="008B194D">
        <w:rPr>
          <w:rFonts w:ascii="Traditional Arabic" w:eastAsia="SimSun" w:hAnsi="Traditional Arabic" w:cs="Traditional Arabic"/>
          <w:sz w:val="28"/>
          <w:szCs w:val="28"/>
          <w:rtl/>
          <w:lang w:val="fr-FR" w:eastAsia="zh-CN"/>
        </w:rPr>
        <w:t xml:space="preserve">: </w:t>
      </w:r>
    </w:p>
    <w:p w:rsidR="003E02EE" w:rsidRDefault="008E62BA" w:rsidP="00840990">
      <w:pPr>
        <w:spacing w:after="0"/>
        <w:jc w:val="lowKashida"/>
        <w:rPr>
          <w:rFonts w:ascii="Traditional Arabic" w:eastAsia="SimSun" w:hAnsi="Traditional Arabic" w:cs="Traditional Arabic"/>
          <w:sz w:val="28"/>
          <w:szCs w:val="28"/>
          <w:rtl/>
          <w:lang w:val="fr-FR" w:eastAsia="zh-CN"/>
        </w:rPr>
      </w:pPr>
      <w:r w:rsidRPr="003E02EE">
        <w:rPr>
          <w:rFonts w:ascii="Traditional Arabic" w:eastAsia="SimSun" w:hAnsi="Traditional Arabic" w:cs="Traditional Arabic" w:hint="cs"/>
          <w:sz w:val="28"/>
          <w:szCs w:val="28"/>
          <w:rtl/>
          <w:lang w:val="fr-FR" w:eastAsia="zh-CN"/>
        </w:rPr>
        <w:t>- البيانات</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المتعلقة</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بالمخزون</w:t>
      </w:r>
      <w:r w:rsidR="00840990" w:rsidRPr="003E02EE">
        <w:rPr>
          <w:rFonts w:ascii="Traditional Arabic" w:eastAsia="SimSun" w:hAnsi="Traditional Arabic" w:cs="Traditional Arabic"/>
          <w:sz w:val="28"/>
          <w:szCs w:val="28"/>
          <w:rtl/>
          <w:lang w:bidi="ar-DZ"/>
        </w:rPr>
        <w:t>؛</w:t>
      </w:r>
      <w:r w:rsidRPr="003E02EE">
        <w:rPr>
          <w:rFonts w:ascii="Traditional Arabic" w:eastAsia="SimSun" w:hAnsi="Traditional Arabic" w:cs="Traditional Arabic" w:hint="cs"/>
          <w:sz w:val="28"/>
          <w:szCs w:val="28"/>
          <w:rtl/>
          <w:lang w:val="fr-FR" w:eastAsia="zh-CN" w:bidi="ar-DZ"/>
        </w:rPr>
        <w:t xml:space="preserve"> </w:t>
      </w:r>
    </w:p>
    <w:p w:rsidR="008B194D" w:rsidRPr="008B194D" w:rsidRDefault="008E62BA" w:rsidP="00840990">
      <w:pPr>
        <w:spacing w:after="0"/>
        <w:jc w:val="lowKashida"/>
        <w:rPr>
          <w:rFonts w:ascii="Traditional Arabic" w:eastAsia="SimSun" w:hAnsi="Traditional Arabic" w:cs="Traditional Arabic"/>
          <w:sz w:val="28"/>
          <w:szCs w:val="28"/>
          <w:rtl/>
          <w:lang w:val="fr-FR" w:eastAsia="zh-CN" w:bidi="ar-DZ"/>
        </w:rPr>
      </w:pPr>
      <w:r w:rsidRPr="003E02EE">
        <w:rPr>
          <w:rFonts w:ascii="Traditional Arabic" w:eastAsia="SimSun" w:hAnsi="Traditional Arabic" w:cs="Traditional Arabic" w:hint="cs"/>
          <w:sz w:val="28"/>
          <w:szCs w:val="28"/>
          <w:rtl/>
          <w:lang w:val="fr-FR" w:eastAsia="zh-CN"/>
        </w:rPr>
        <w:t>- معلومات</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حول</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الضرائب</w:t>
      </w:r>
      <w:r w:rsidR="00840990" w:rsidRPr="003E02EE">
        <w:rPr>
          <w:rFonts w:ascii="Traditional Arabic" w:eastAsia="SimSun" w:hAnsi="Traditional Arabic" w:cs="Traditional Arabic"/>
          <w:sz w:val="28"/>
          <w:szCs w:val="28"/>
          <w:rtl/>
          <w:lang w:bidi="ar-DZ"/>
        </w:rPr>
        <w:t>؛</w:t>
      </w:r>
    </w:p>
    <w:p w:rsidR="003E02EE" w:rsidRDefault="008B194D" w:rsidP="008B194D">
      <w:pPr>
        <w:spacing w:after="0"/>
        <w:jc w:val="lowKashida"/>
        <w:rPr>
          <w:rFonts w:ascii="Traditional Arabic" w:eastAsia="SimSun" w:hAnsi="Traditional Arabic" w:cs="Traditional Arabic"/>
          <w:sz w:val="28"/>
          <w:szCs w:val="28"/>
          <w:rtl/>
          <w:lang w:val="fr-FR" w:eastAsia="zh-CN" w:bidi="ar-DZ"/>
        </w:rPr>
      </w:pPr>
      <w:r>
        <w:rPr>
          <w:rFonts w:ascii="Traditional Arabic" w:eastAsia="SimSun" w:hAnsi="Traditional Arabic" w:cs="Traditional Arabic" w:hint="cs"/>
          <w:sz w:val="28"/>
          <w:szCs w:val="28"/>
          <w:rtl/>
          <w:lang w:val="fr-FR" w:eastAsia="zh-CN"/>
        </w:rPr>
        <w:lastRenderedPageBreak/>
        <w:t xml:space="preserve">- </w:t>
      </w:r>
      <w:r w:rsidRPr="008B194D">
        <w:rPr>
          <w:rFonts w:ascii="Traditional Arabic" w:eastAsia="SimSun" w:hAnsi="Traditional Arabic" w:cs="Traditional Arabic" w:hint="cs"/>
          <w:sz w:val="28"/>
          <w:szCs w:val="28"/>
          <w:rtl/>
          <w:lang w:val="fr-FR" w:eastAsia="zh-CN"/>
        </w:rPr>
        <w:t>تتضمن</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البيانات</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المرتبطة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بالضرائب</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المستحقة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على</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الشركة،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مثل</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ضريبة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الدخل،</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وضريبة</w:t>
      </w:r>
      <w:r w:rsidRPr="008B194D">
        <w:rPr>
          <w:rFonts w:ascii="Traditional Arabic" w:eastAsia="SimSun" w:hAnsi="Traditional Arabic" w:cs="Traditional Arabic"/>
          <w:sz w:val="28"/>
          <w:szCs w:val="28"/>
          <w:rtl/>
          <w:lang w:val="fr-FR" w:eastAsia="zh-CN"/>
        </w:rPr>
        <w:t xml:space="preserve"> </w:t>
      </w:r>
      <w:r w:rsidRPr="008B194D">
        <w:rPr>
          <w:rFonts w:ascii="Traditional Arabic" w:eastAsia="SimSun" w:hAnsi="Traditional Arabic" w:cs="Traditional Arabic" w:hint="cs"/>
          <w:sz w:val="28"/>
          <w:szCs w:val="28"/>
          <w:rtl/>
          <w:lang w:val="fr-FR" w:eastAsia="zh-CN"/>
        </w:rPr>
        <w:t>القيمة</w:t>
      </w:r>
      <w:r w:rsidRPr="008B194D">
        <w:rPr>
          <w:rFonts w:ascii="Traditional Arabic" w:eastAsia="SimSun" w:hAnsi="Traditional Arabic" w:cs="Traditional Arabic"/>
          <w:sz w:val="28"/>
          <w:szCs w:val="28"/>
          <w:rtl/>
          <w:lang w:val="fr-FR" w:eastAsia="zh-CN"/>
        </w:rPr>
        <w:t xml:space="preserve"> </w:t>
      </w:r>
      <w:r>
        <w:rPr>
          <w:rFonts w:ascii="Traditional Arabic" w:eastAsia="SimSun" w:hAnsi="Traditional Arabic" w:cs="Traditional Arabic" w:hint="cs"/>
          <w:sz w:val="28"/>
          <w:szCs w:val="28"/>
          <w:rtl/>
          <w:lang w:val="fr-FR" w:eastAsia="zh-CN"/>
        </w:rPr>
        <w:t>المضافة</w:t>
      </w:r>
      <w:r w:rsidR="00BE1E08" w:rsidRPr="003E02EE">
        <w:rPr>
          <w:rFonts w:ascii="Traditional Arabic" w:eastAsia="SimSun" w:hAnsi="Traditional Arabic" w:cs="Traditional Arabic"/>
          <w:sz w:val="28"/>
          <w:szCs w:val="28"/>
          <w:rtl/>
          <w:lang w:bidi="ar-DZ"/>
        </w:rPr>
        <w:t>؛</w:t>
      </w:r>
    </w:p>
    <w:p w:rsidR="003E02EE" w:rsidRDefault="00EE1BA5" w:rsidP="00EE1BA5">
      <w:pPr>
        <w:spacing w:after="0"/>
        <w:jc w:val="lowKashida"/>
        <w:rPr>
          <w:rFonts w:ascii="Traditional Arabic" w:eastAsia="SimSun" w:hAnsi="Traditional Arabic" w:cs="Traditional Arabic"/>
          <w:sz w:val="28"/>
          <w:szCs w:val="28"/>
          <w:rtl/>
          <w:lang w:val="fr-FR" w:eastAsia="zh-CN"/>
        </w:rPr>
      </w:pPr>
      <w:r w:rsidRPr="003E02EE">
        <w:rPr>
          <w:rFonts w:ascii="Traditional Arabic" w:eastAsia="SimSun" w:hAnsi="Traditional Arabic" w:cs="Traditional Arabic" w:hint="cs"/>
          <w:sz w:val="28"/>
          <w:szCs w:val="28"/>
          <w:rtl/>
          <w:lang w:val="fr-FR" w:eastAsia="zh-CN" w:bidi="ar-DZ"/>
        </w:rPr>
        <w:t xml:space="preserve"> </w:t>
      </w:r>
      <w:r w:rsidR="008E62BA" w:rsidRPr="003E02EE">
        <w:rPr>
          <w:rFonts w:ascii="Traditional Arabic" w:eastAsia="SimSun" w:hAnsi="Traditional Arabic" w:cs="Traditional Arabic" w:hint="cs"/>
          <w:sz w:val="28"/>
          <w:szCs w:val="28"/>
          <w:rtl/>
          <w:lang w:val="fr-FR" w:eastAsia="zh-CN"/>
        </w:rPr>
        <w:t>- طلبات</w:t>
      </w:r>
      <w:r w:rsidR="008E62BA" w:rsidRPr="003E02EE">
        <w:rPr>
          <w:rFonts w:ascii="Traditional Arabic" w:eastAsia="SimSun" w:hAnsi="Traditional Arabic" w:cs="Traditional Arabic"/>
          <w:sz w:val="28"/>
          <w:szCs w:val="28"/>
          <w:rtl/>
          <w:lang w:val="fr-FR" w:eastAsia="zh-CN"/>
        </w:rPr>
        <w:t xml:space="preserve"> </w:t>
      </w:r>
      <w:r w:rsidR="008E62BA" w:rsidRPr="003E02EE">
        <w:rPr>
          <w:rFonts w:ascii="Traditional Arabic" w:eastAsia="SimSun" w:hAnsi="Traditional Arabic" w:cs="Traditional Arabic" w:hint="cs"/>
          <w:sz w:val="28"/>
          <w:szCs w:val="28"/>
          <w:rtl/>
          <w:lang w:val="fr-FR" w:eastAsia="zh-CN"/>
        </w:rPr>
        <w:t>المبيعات</w:t>
      </w:r>
      <w:r w:rsidR="00BE1E08" w:rsidRPr="003E02EE">
        <w:rPr>
          <w:rFonts w:ascii="Traditional Arabic" w:eastAsia="SimSun" w:hAnsi="Traditional Arabic" w:cs="Traditional Arabic"/>
          <w:sz w:val="28"/>
          <w:szCs w:val="28"/>
          <w:rtl/>
          <w:lang w:bidi="ar-DZ"/>
        </w:rPr>
        <w:t>؛</w:t>
      </w:r>
      <w:r w:rsidR="008E62BA" w:rsidRPr="003E02EE">
        <w:rPr>
          <w:rFonts w:ascii="Traditional Arabic" w:eastAsia="SimSun" w:hAnsi="Traditional Arabic" w:cs="Traditional Arabic" w:hint="cs"/>
          <w:sz w:val="28"/>
          <w:szCs w:val="28"/>
          <w:rtl/>
          <w:lang w:val="fr-FR" w:eastAsia="zh-CN" w:bidi="ar-DZ"/>
        </w:rPr>
        <w:t xml:space="preserve"> </w:t>
      </w:r>
    </w:p>
    <w:p w:rsidR="003E02EE" w:rsidRDefault="008E62BA" w:rsidP="00BE1E08">
      <w:pPr>
        <w:spacing w:after="0"/>
        <w:jc w:val="lowKashida"/>
        <w:rPr>
          <w:rFonts w:ascii="Traditional Arabic" w:eastAsia="SimSun" w:hAnsi="Traditional Arabic" w:cs="Traditional Arabic"/>
          <w:sz w:val="28"/>
          <w:szCs w:val="28"/>
          <w:rtl/>
          <w:lang w:val="fr-FR" w:eastAsia="zh-CN" w:bidi="ar-DZ"/>
        </w:rPr>
      </w:pPr>
      <w:r w:rsidRPr="003E02EE">
        <w:rPr>
          <w:rFonts w:ascii="Traditional Arabic" w:eastAsia="SimSun" w:hAnsi="Traditional Arabic" w:cs="Traditional Arabic" w:hint="cs"/>
          <w:sz w:val="28"/>
          <w:szCs w:val="28"/>
          <w:rtl/>
          <w:lang w:val="fr-FR" w:eastAsia="zh-CN"/>
        </w:rPr>
        <w:t>- طلبات</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الشراء</w:t>
      </w:r>
      <w:r w:rsidR="00BE1E08" w:rsidRPr="003E02EE">
        <w:rPr>
          <w:rFonts w:ascii="Traditional Arabic" w:eastAsia="SimSun" w:hAnsi="Traditional Arabic" w:cs="Traditional Arabic"/>
          <w:sz w:val="28"/>
          <w:szCs w:val="28"/>
          <w:rtl/>
          <w:lang w:bidi="ar-DZ"/>
        </w:rPr>
        <w:t>؛</w:t>
      </w:r>
      <w:r w:rsidR="00EE1BA5" w:rsidRPr="003E02EE">
        <w:rPr>
          <w:rFonts w:ascii="Traditional Arabic" w:eastAsia="SimSun" w:hAnsi="Traditional Arabic" w:cs="Traditional Arabic" w:hint="cs"/>
          <w:sz w:val="28"/>
          <w:szCs w:val="28"/>
          <w:rtl/>
          <w:lang w:val="fr-FR" w:eastAsia="zh-CN" w:bidi="ar-DZ"/>
        </w:rPr>
        <w:t xml:space="preserve"> </w:t>
      </w:r>
    </w:p>
    <w:p w:rsidR="003E02EE" w:rsidRDefault="008E62BA" w:rsidP="00EE1BA5">
      <w:pPr>
        <w:spacing w:after="0"/>
        <w:jc w:val="lowKashida"/>
        <w:rPr>
          <w:rFonts w:ascii="Traditional Arabic" w:eastAsia="SimSun" w:hAnsi="Traditional Arabic" w:cs="Traditional Arabic"/>
          <w:sz w:val="28"/>
          <w:szCs w:val="28"/>
          <w:rtl/>
          <w:lang w:val="fr-FR" w:eastAsia="zh-CN" w:bidi="ar-DZ"/>
        </w:rPr>
      </w:pPr>
      <w:r w:rsidRPr="003E02EE">
        <w:rPr>
          <w:rFonts w:ascii="Traditional Arabic" w:eastAsia="SimSun" w:hAnsi="Traditional Arabic" w:cs="Traditional Arabic" w:hint="cs"/>
          <w:sz w:val="28"/>
          <w:szCs w:val="28"/>
          <w:rtl/>
          <w:lang w:val="fr-FR" w:eastAsia="zh-CN"/>
        </w:rPr>
        <w:t>- فواتير</w:t>
      </w:r>
      <w:r w:rsidRPr="003E02EE">
        <w:rPr>
          <w:rFonts w:ascii="Traditional Arabic" w:eastAsia="SimSun" w:hAnsi="Traditional Arabic" w:cs="Traditional Arabic"/>
          <w:sz w:val="28"/>
          <w:szCs w:val="28"/>
          <w:rtl/>
          <w:lang w:val="fr-FR" w:eastAsia="zh-CN"/>
        </w:rPr>
        <w:t xml:space="preserve"> </w:t>
      </w:r>
      <w:r w:rsidRPr="003E02EE">
        <w:rPr>
          <w:rFonts w:ascii="Traditional Arabic" w:eastAsia="SimSun" w:hAnsi="Traditional Arabic" w:cs="Traditional Arabic" w:hint="cs"/>
          <w:sz w:val="28"/>
          <w:szCs w:val="28"/>
          <w:rtl/>
          <w:lang w:val="fr-FR" w:eastAsia="zh-CN"/>
        </w:rPr>
        <w:t>البائع</w:t>
      </w:r>
      <w:r w:rsidR="00BE1E08" w:rsidRPr="003E02EE">
        <w:rPr>
          <w:rFonts w:ascii="Traditional Arabic" w:eastAsia="SimSun" w:hAnsi="Traditional Arabic" w:cs="Traditional Arabic"/>
          <w:sz w:val="28"/>
          <w:szCs w:val="28"/>
          <w:rtl/>
          <w:lang w:bidi="ar-DZ"/>
        </w:rPr>
        <w:t>؛</w:t>
      </w:r>
    </w:p>
    <w:p w:rsidR="003E02EE" w:rsidRDefault="00EE1BA5" w:rsidP="00EE1BA5">
      <w:pPr>
        <w:spacing w:after="0"/>
        <w:jc w:val="lowKashida"/>
        <w:rPr>
          <w:rFonts w:ascii="Traditional Arabic" w:eastAsia="SimSun" w:hAnsi="Traditional Arabic" w:cs="Traditional Arabic"/>
          <w:sz w:val="28"/>
          <w:szCs w:val="28"/>
          <w:rtl/>
          <w:lang w:val="fr-FR" w:eastAsia="zh-CN" w:bidi="ar-DZ"/>
        </w:rPr>
      </w:pPr>
      <w:r w:rsidRPr="003E02EE">
        <w:rPr>
          <w:rFonts w:ascii="Traditional Arabic" w:eastAsia="SimSun" w:hAnsi="Traditional Arabic" w:cs="Traditional Arabic" w:hint="cs"/>
          <w:sz w:val="28"/>
          <w:szCs w:val="28"/>
          <w:rtl/>
          <w:lang w:val="fr-FR" w:eastAsia="zh-CN" w:bidi="ar-DZ"/>
        </w:rPr>
        <w:t xml:space="preserve"> </w:t>
      </w:r>
      <w:r w:rsidR="008E62BA" w:rsidRPr="003E02EE">
        <w:rPr>
          <w:rFonts w:ascii="Traditional Arabic" w:eastAsia="SimSun" w:hAnsi="Traditional Arabic" w:cs="Traditional Arabic" w:hint="cs"/>
          <w:sz w:val="28"/>
          <w:szCs w:val="28"/>
          <w:rtl/>
          <w:lang w:val="fr-FR" w:eastAsia="zh-CN"/>
        </w:rPr>
        <w:t>- تقارير</w:t>
      </w:r>
      <w:r w:rsidR="008E62BA" w:rsidRPr="003E02EE">
        <w:rPr>
          <w:rFonts w:ascii="Traditional Arabic" w:eastAsia="SimSun" w:hAnsi="Traditional Arabic" w:cs="Traditional Arabic"/>
          <w:sz w:val="28"/>
          <w:szCs w:val="28"/>
          <w:rtl/>
          <w:lang w:val="fr-FR" w:eastAsia="zh-CN"/>
        </w:rPr>
        <w:t xml:space="preserve"> </w:t>
      </w:r>
      <w:r w:rsidR="008E62BA" w:rsidRPr="003E02EE">
        <w:rPr>
          <w:rFonts w:ascii="Traditional Arabic" w:eastAsia="SimSun" w:hAnsi="Traditional Arabic" w:cs="Traditional Arabic" w:hint="cs"/>
          <w:sz w:val="28"/>
          <w:szCs w:val="28"/>
          <w:rtl/>
          <w:lang w:val="fr-FR" w:eastAsia="zh-CN"/>
        </w:rPr>
        <w:t>تحليل</w:t>
      </w:r>
      <w:r w:rsidR="008E62BA" w:rsidRPr="003E02EE">
        <w:rPr>
          <w:rFonts w:ascii="Traditional Arabic" w:eastAsia="SimSun" w:hAnsi="Traditional Arabic" w:cs="Traditional Arabic"/>
          <w:sz w:val="28"/>
          <w:szCs w:val="28"/>
          <w:rtl/>
          <w:lang w:val="fr-FR" w:eastAsia="zh-CN"/>
        </w:rPr>
        <w:t xml:space="preserve"> </w:t>
      </w:r>
      <w:r w:rsidR="008E62BA" w:rsidRPr="003E02EE">
        <w:rPr>
          <w:rFonts w:ascii="Traditional Arabic" w:eastAsia="SimSun" w:hAnsi="Traditional Arabic" w:cs="Traditional Arabic" w:hint="cs"/>
          <w:sz w:val="28"/>
          <w:szCs w:val="28"/>
          <w:rtl/>
          <w:lang w:val="fr-FR" w:eastAsia="zh-CN"/>
        </w:rPr>
        <w:t>المبيعات</w:t>
      </w:r>
      <w:r w:rsidR="00BE1E08" w:rsidRPr="003E02EE">
        <w:rPr>
          <w:rFonts w:ascii="Traditional Arabic" w:eastAsia="SimSun" w:hAnsi="Traditional Arabic" w:cs="Traditional Arabic"/>
          <w:sz w:val="28"/>
          <w:szCs w:val="28"/>
          <w:rtl/>
          <w:lang w:bidi="ar-DZ"/>
        </w:rPr>
        <w:t>؛</w:t>
      </w:r>
    </w:p>
    <w:p w:rsidR="003E02EE" w:rsidRPr="003E02EE" w:rsidRDefault="00EE1BA5" w:rsidP="006C4C70">
      <w:pPr>
        <w:spacing w:after="0"/>
        <w:jc w:val="lowKashida"/>
        <w:rPr>
          <w:rFonts w:ascii="Traditional Arabic" w:eastAsia="SimSun" w:hAnsi="Traditional Arabic" w:cs="Traditional Arabic"/>
          <w:sz w:val="28"/>
          <w:szCs w:val="28"/>
          <w:rtl/>
          <w:lang w:val="fr-FR" w:eastAsia="zh-CN" w:bidi="ar-DZ"/>
        </w:rPr>
      </w:pPr>
      <w:r w:rsidRPr="003E02EE">
        <w:rPr>
          <w:rFonts w:ascii="Traditional Arabic" w:eastAsia="SimSun" w:hAnsi="Traditional Arabic" w:cs="Traditional Arabic" w:hint="cs"/>
          <w:sz w:val="28"/>
          <w:szCs w:val="28"/>
          <w:rtl/>
          <w:lang w:val="fr-FR" w:eastAsia="zh-CN" w:bidi="ar-DZ"/>
        </w:rPr>
        <w:t xml:space="preserve"> </w:t>
      </w:r>
      <w:r w:rsidR="008E62BA" w:rsidRPr="003E02EE">
        <w:rPr>
          <w:rFonts w:ascii="Traditional Arabic" w:eastAsia="SimSun" w:hAnsi="Traditional Arabic" w:cs="Traditional Arabic" w:hint="cs"/>
          <w:sz w:val="28"/>
          <w:szCs w:val="28"/>
          <w:rtl/>
          <w:lang w:val="fr-FR" w:eastAsia="zh-CN"/>
        </w:rPr>
        <w:t>- معلومات</w:t>
      </w:r>
      <w:r w:rsidR="008E62BA" w:rsidRPr="003E02EE">
        <w:rPr>
          <w:rFonts w:ascii="Traditional Arabic" w:eastAsia="SimSun" w:hAnsi="Traditional Arabic" w:cs="Traditional Arabic"/>
          <w:sz w:val="28"/>
          <w:szCs w:val="28"/>
          <w:rtl/>
          <w:lang w:val="fr-FR" w:eastAsia="zh-CN"/>
        </w:rPr>
        <w:t xml:space="preserve"> </w:t>
      </w:r>
      <w:r w:rsidR="008E62BA" w:rsidRPr="003E02EE">
        <w:rPr>
          <w:rFonts w:ascii="Traditional Arabic" w:eastAsia="SimSun" w:hAnsi="Traditional Arabic" w:cs="Traditional Arabic" w:hint="cs"/>
          <w:sz w:val="28"/>
          <w:szCs w:val="28"/>
          <w:rtl/>
          <w:lang w:val="fr-FR" w:eastAsia="zh-CN"/>
        </w:rPr>
        <w:t>الرواتب</w:t>
      </w:r>
      <w:r w:rsidR="008E62BA" w:rsidRPr="003E02EE">
        <w:rPr>
          <w:rFonts w:ascii="Traditional Arabic" w:eastAsia="SimSun" w:hAnsi="Traditional Arabic" w:cs="Traditional Arabic"/>
          <w:sz w:val="28"/>
          <w:szCs w:val="28"/>
          <w:rtl/>
          <w:lang w:val="fr-FR" w:eastAsia="zh-CN"/>
        </w:rPr>
        <w:t>.</w:t>
      </w:r>
      <w:r w:rsidR="006C4C70">
        <w:rPr>
          <w:rStyle w:val="a7"/>
          <w:rFonts w:ascii="Traditional Arabic" w:eastAsia="SimSun" w:hAnsi="Traditional Arabic" w:cs="Traditional Arabic"/>
          <w:sz w:val="28"/>
          <w:szCs w:val="28"/>
          <w:rtl/>
          <w:lang w:val="fr-FR" w:eastAsia="zh-CN"/>
        </w:rPr>
        <w:footnoteReference w:id="4"/>
      </w:r>
    </w:p>
    <w:p w:rsidR="00EE1BA5" w:rsidRPr="003E02EE" w:rsidRDefault="00EE1BA5" w:rsidP="00EE1BA5">
      <w:pPr>
        <w:spacing w:after="0"/>
        <w:jc w:val="lowKashida"/>
        <w:rPr>
          <w:rFonts w:ascii="Traditional Arabic" w:hAnsi="Traditional Arabic" w:cs="Traditional Arabic"/>
          <w:b/>
          <w:bCs/>
          <w:color w:val="333333"/>
          <w:sz w:val="28"/>
          <w:szCs w:val="28"/>
          <w:shd w:val="clear" w:color="auto" w:fill="FFFFFF"/>
        </w:rPr>
      </w:pPr>
      <w:r w:rsidRPr="003E02EE">
        <w:rPr>
          <w:rFonts w:ascii="Traditional Arabic" w:hAnsi="Traditional Arabic" w:cs="Traditional Arabic" w:hint="cs"/>
          <w:b/>
          <w:bCs/>
          <w:color w:val="333333"/>
          <w:sz w:val="28"/>
          <w:szCs w:val="28"/>
          <w:shd w:val="clear" w:color="auto" w:fill="FFFFFF"/>
          <w:rtl/>
        </w:rPr>
        <w:t xml:space="preserve">خامسا: أنواع نظام المعلومات </w:t>
      </w:r>
    </w:p>
    <w:p w:rsidR="00DA1534" w:rsidRPr="00DA1534" w:rsidRDefault="00DA1534" w:rsidP="00DA1534">
      <w:pPr>
        <w:spacing w:after="0"/>
        <w:jc w:val="center"/>
        <w:rPr>
          <w:rFonts w:ascii="Traditional Arabic" w:hAnsi="Traditional Arabic" w:cs="Traditional Arabic"/>
          <w:color w:val="333333"/>
          <w:sz w:val="24"/>
          <w:szCs w:val="24"/>
          <w:shd w:val="clear" w:color="auto" w:fill="FFFFFF"/>
        </w:rPr>
      </w:pPr>
      <w:r w:rsidRPr="00DA1534">
        <w:rPr>
          <w:rFonts w:ascii="Traditional Arabic" w:hAnsi="Traditional Arabic" w:cs="Traditional Arabic" w:hint="cs"/>
          <w:color w:val="333333"/>
          <w:sz w:val="24"/>
          <w:szCs w:val="24"/>
          <w:shd w:val="clear" w:color="auto" w:fill="FFFFFF"/>
          <w:rtl/>
        </w:rPr>
        <w:t>الشكل 01: أنواع نظام المعلومات</w:t>
      </w:r>
    </w:p>
    <w:p w:rsidR="00985625" w:rsidRDefault="009F6FAB" w:rsidP="00985625">
      <w:pPr>
        <w:spacing w:after="0"/>
        <w:jc w:val="lowKashida"/>
        <w:rPr>
          <w:rFonts w:ascii="Traditional Arabic" w:eastAsia="SimSun" w:hAnsi="Traditional Arabic" w:cs="Traditional Arabic"/>
          <w:b/>
          <w:bCs/>
          <w:sz w:val="32"/>
          <w:szCs w:val="32"/>
          <w:rtl/>
          <w:lang w:val="fr-FR" w:eastAsia="zh-CN"/>
        </w:rPr>
      </w:pPr>
      <w:r>
        <w:rPr>
          <w:rFonts w:ascii="Traditional Arabic" w:eastAsia="SimSun" w:hAnsi="Traditional Arabic" w:cs="Traditional Arabic"/>
          <w:b/>
          <w:bCs/>
          <w:noProof/>
          <w:sz w:val="32"/>
          <w:szCs w:val="32"/>
          <w:rtl/>
        </w:rPr>
        <w:pict>
          <v:rect id="_x0000_s1026" style="position:absolute;left:0;text-align:left;margin-left:156.35pt;margin-top:11.25pt;width:120pt;height:42pt;z-index:251658240" fillcolor="white [3201]" strokecolor="#666 [1936]" strokeweight="1pt">
            <v:fill color2="#999 [1296]" focusposition="1" focussize="" focus="100%" type="gradient"/>
            <v:shadow on="t" type="perspective" color="#7f7f7f [1601]" opacity=".5" offset="1pt" offset2="-3pt"/>
            <v:textbox>
              <w:txbxContent>
                <w:p w:rsidR="00DA1534" w:rsidRPr="003E02EE" w:rsidRDefault="00DA1534" w:rsidP="00EE1BA5">
                  <w:pPr>
                    <w:jc w:val="center"/>
                    <w:rPr>
                      <w:rFonts w:ascii="Traditional Arabic" w:hAnsi="Traditional Arabic" w:cs="Traditional Arabic"/>
                      <w:b/>
                      <w:bCs/>
                      <w:sz w:val="28"/>
                      <w:szCs w:val="28"/>
                      <w:lang w:bidi="ar-DZ"/>
                    </w:rPr>
                  </w:pPr>
                  <w:r w:rsidRPr="003E02EE">
                    <w:rPr>
                      <w:rFonts w:ascii="Traditional Arabic" w:hAnsi="Traditional Arabic" w:cs="Traditional Arabic"/>
                      <w:b/>
                      <w:bCs/>
                      <w:sz w:val="28"/>
                      <w:szCs w:val="28"/>
                      <w:rtl/>
                      <w:lang w:bidi="ar-DZ"/>
                    </w:rPr>
                    <w:t>أنواع  نظام المعلومات</w:t>
                  </w:r>
                </w:p>
              </w:txbxContent>
            </v:textbox>
            <w10:wrap anchorx="page"/>
          </v:rect>
        </w:pict>
      </w:r>
    </w:p>
    <w:p w:rsidR="00985625" w:rsidRPr="00842E81" w:rsidRDefault="00985625" w:rsidP="00985625">
      <w:pPr>
        <w:spacing w:after="0"/>
        <w:jc w:val="lowKashida"/>
        <w:rPr>
          <w:rFonts w:ascii="Traditional Arabic" w:hAnsi="Traditional Arabic" w:cs="Traditional Arabic"/>
          <w:color w:val="333333"/>
          <w:sz w:val="32"/>
          <w:szCs w:val="32"/>
          <w:shd w:val="clear" w:color="auto" w:fill="FFFFFF"/>
          <w:rtl/>
        </w:rPr>
      </w:pPr>
    </w:p>
    <w:p w:rsidR="00985625" w:rsidRDefault="009F6FAB" w:rsidP="00985625">
      <w:pPr>
        <w:spacing w:after="0"/>
        <w:jc w:val="lowKashida"/>
        <w:rPr>
          <w:rFonts w:ascii="Traditional Arabic" w:eastAsia="SimSun" w:hAnsi="Traditional Arabic" w:cs="Traditional Arabic"/>
          <w:b/>
          <w:bCs/>
          <w:sz w:val="32"/>
          <w:szCs w:val="32"/>
          <w:rtl/>
          <w:lang w:val="fr-FR" w:eastAsia="zh-CN"/>
        </w:rPr>
      </w:pPr>
      <w:r>
        <w:rPr>
          <w:rFonts w:ascii="Traditional Arabic" w:eastAsia="SimSun" w:hAnsi="Traditional Arabic" w:cs="Traditional Arabic"/>
          <w:b/>
          <w:bCs/>
          <w:noProof/>
          <w:sz w:val="32"/>
          <w:szCs w:val="32"/>
          <w:rtl/>
        </w:rPr>
        <w:pict>
          <v:shapetype id="_x0000_t32" coordsize="21600,21600" o:spt="32" o:oned="t" path="m,l21600,21600e" filled="f">
            <v:path arrowok="t" fillok="f" o:connecttype="none"/>
            <o:lock v:ext="edit" shapetype="t"/>
          </v:shapetype>
          <v:shape id="_x0000_s1033" type="#_x0000_t32" style="position:absolute;left:0;text-align:left;margin-left:46.85pt;margin-top:21.55pt;width:0;height:22.5pt;z-index:251662336" o:connectortype="straight">
            <v:stroke endarrow="block"/>
            <w10:wrap anchorx="page"/>
          </v:shape>
        </w:pict>
      </w:r>
      <w:r>
        <w:rPr>
          <w:rFonts w:ascii="Traditional Arabic" w:eastAsia="SimSun" w:hAnsi="Traditional Arabic" w:cs="Traditional Arabic"/>
          <w:b/>
          <w:bCs/>
          <w:noProof/>
          <w:sz w:val="32"/>
          <w:szCs w:val="32"/>
          <w:rtl/>
        </w:rPr>
        <w:pict>
          <v:shape id="_x0000_s1032" type="#_x0000_t32" style="position:absolute;left:0;text-align:left;margin-left:403.85pt;margin-top:21.55pt;width:0;height:22.5pt;z-index:251661312" o:connectortype="straight">
            <v:stroke endarrow="block"/>
            <w10:wrap anchorx="page"/>
          </v:shape>
        </w:pict>
      </w:r>
      <w:r>
        <w:rPr>
          <w:rFonts w:ascii="Traditional Arabic" w:eastAsia="SimSun" w:hAnsi="Traditional Arabic" w:cs="Traditional Arabic"/>
          <w:b/>
          <w:bCs/>
          <w:noProof/>
          <w:sz w:val="32"/>
          <w:szCs w:val="32"/>
          <w:rtl/>
        </w:rPr>
        <w:pict>
          <v:shape id="_x0000_s1027" type="#_x0000_t32" style="position:absolute;left:0;text-align:left;margin-left:214.85pt;margin-top:2.05pt;width:0;height:42pt;z-index:251659264" o:connectortype="straight">
            <v:stroke endarrow="block"/>
            <w10:wrap anchorx="page"/>
          </v:shape>
        </w:pict>
      </w:r>
      <w:r>
        <w:rPr>
          <w:rFonts w:ascii="Traditional Arabic" w:eastAsia="SimSun" w:hAnsi="Traditional Arabic" w:cs="Traditional Arabic"/>
          <w:b/>
          <w:bCs/>
          <w:noProof/>
          <w:sz w:val="32"/>
          <w:szCs w:val="32"/>
          <w:rtl/>
        </w:rPr>
        <w:pict>
          <v:shape id="_x0000_s1031" type="#_x0000_t32" style="position:absolute;left:0;text-align:left;margin-left:46.85pt;margin-top:20.8pt;width:357pt;height:.75pt;flip:x;z-index:251660288" o:connectortype="straight">
            <w10:wrap anchorx="page"/>
          </v:shape>
        </w:pict>
      </w:r>
    </w:p>
    <w:p w:rsidR="00EE1BA5" w:rsidRDefault="009F6FAB" w:rsidP="00985625">
      <w:pPr>
        <w:spacing w:after="0"/>
        <w:jc w:val="lowKashida"/>
        <w:rPr>
          <w:rFonts w:ascii="Traditional Arabic" w:eastAsia="SimSun" w:hAnsi="Traditional Arabic" w:cs="Traditional Arabic"/>
          <w:b/>
          <w:bCs/>
          <w:sz w:val="32"/>
          <w:szCs w:val="32"/>
          <w:rtl/>
          <w:lang w:val="fr-FR" w:eastAsia="zh-CN"/>
        </w:rPr>
      </w:pPr>
      <w:r>
        <w:rPr>
          <w:rFonts w:ascii="Traditional Arabic" w:eastAsia="SimSun" w:hAnsi="Traditional Arabic" w:cs="Traditional Arabic"/>
          <w:b/>
          <w:bCs/>
          <w:noProof/>
          <w:sz w:val="32"/>
          <w:szCs w:val="32"/>
          <w:rtl/>
        </w:rPr>
        <w:pict>
          <v:rect id="_x0000_s1035" style="position:absolute;left:0;text-align:left;margin-left:313.85pt;margin-top:16.6pt;width:131.25pt;height:50.25pt;z-index:251664384" fillcolor="white [3201]" strokecolor="#ffd966 [1943]" strokeweight="1pt">
            <v:fill color2="#ffe599 [1303]" focusposition="1" focussize="" focus="100%" type="gradient"/>
            <v:shadow on="t" type="perspective" color="#7f5f00 [1607]" opacity=".5" offset="1pt" offset2="-3pt"/>
            <v:textbox style="mso-next-textbox:#_x0000_s1035">
              <w:txbxContent>
                <w:p w:rsidR="00DA1534" w:rsidRPr="003E02EE" w:rsidRDefault="00DA1534" w:rsidP="00C91D3D">
                  <w:pPr>
                    <w:jc w:val="center"/>
                    <w:rPr>
                      <w:rFonts w:ascii="Traditional Arabic" w:hAnsi="Traditional Arabic" w:cs="Traditional Arabic"/>
                      <w:b/>
                      <w:bCs/>
                      <w:sz w:val="24"/>
                      <w:szCs w:val="24"/>
                      <w:lang w:bidi="ar-DZ"/>
                    </w:rPr>
                  </w:pPr>
                  <w:r w:rsidRPr="003E02EE">
                    <w:rPr>
                      <w:rFonts w:ascii="Traditional Arabic" w:hAnsi="Traditional Arabic" w:cs="Traditional Arabic" w:hint="cs"/>
                      <w:b/>
                      <w:bCs/>
                      <w:sz w:val="24"/>
                      <w:szCs w:val="24"/>
                      <w:rtl/>
                      <w:lang w:bidi="ar-DZ"/>
                    </w:rPr>
                    <w:t>حسب الدعم المقدم</w:t>
                  </w:r>
                </w:p>
              </w:txbxContent>
            </v:textbox>
            <w10:wrap anchorx="page"/>
          </v:rect>
        </w:pict>
      </w:r>
      <w:r>
        <w:rPr>
          <w:rFonts w:ascii="Traditional Arabic" w:eastAsia="SimSun" w:hAnsi="Traditional Arabic" w:cs="Traditional Arabic"/>
          <w:b/>
          <w:bCs/>
          <w:noProof/>
          <w:sz w:val="32"/>
          <w:szCs w:val="32"/>
          <w:rtl/>
        </w:rPr>
        <w:pict>
          <v:rect id="_x0000_s1034" style="position:absolute;left:0;text-align:left;margin-left:131.6pt;margin-top:18.85pt;width:134.25pt;height:37.5pt;z-index:251663360" fillcolor="white [3201]" strokecolor="#f4b083 [1941]" strokeweight="1pt">
            <v:fill color2="#f7caac [1301]" focusposition="1" focussize="" focus="100%" type="gradient"/>
            <v:shadow on="t" type="perspective" color="#823b0b [1605]" opacity=".5" offset="1pt" offset2="-3pt"/>
            <v:textbox style="mso-next-textbox:#_x0000_s1034">
              <w:txbxContent>
                <w:p w:rsidR="00DA1534" w:rsidRPr="003E02EE" w:rsidRDefault="00DA1534" w:rsidP="00C91D3D">
                  <w:pPr>
                    <w:jc w:val="center"/>
                    <w:rPr>
                      <w:rFonts w:ascii="Traditional Arabic" w:hAnsi="Traditional Arabic" w:cs="Traditional Arabic"/>
                      <w:b/>
                      <w:bCs/>
                      <w:sz w:val="24"/>
                      <w:szCs w:val="24"/>
                      <w:lang w:bidi="ar-DZ"/>
                    </w:rPr>
                  </w:pPr>
                  <w:r w:rsidRPr="003E02EE">
                    <w:rPr>
                      <w:rFonts w:ascii="Traditional Arabic" w:hAnsi="Traditional Arabic" w:cs="Traditional Arabic" w:hint="cs"/>
                      <w:b/>
                      <w:bCs/>
                      <w:sz w:val="24"/>
                      <w:szCs w:val="24"/>
                      <w:rtl/>
                      <w:lang w:bidi="ar-DZ"/>
                    </w:rPr>
                    <w:t>حسب وظائف المؤسسة</w:t>
                  </w:r>
                </w:p>
              </w:txbxContent>
            </v:textbox>
            <w10:wrap anchorx="page"/>
          </v:rect>
        </w:pict>
      </w:r>
      <w:r>
        <w:rPr>
          <w:rFonts w:ascii="Traditional Arabic" w:eastAsia="SimSun" w:hAnsi="Traditional Arabic" w:cs="Traditional Arabic"/>
          <w:b/>
          <w:bCs/>
          <w:noProof/>
          <w:sz w:val="32"/>
          <w:szCs w:val="32"/>
          <w:rtl/>
        </w:rPr>
        <w:pict>
          <v:rect id="_x0000_s1036" style="position:absolute;left:0;text-align:left;margin-left:-4.15pt;margin-top:18.85pt;width:102pt;height:51pt;z-index:251665408" fillcolor="white [3201]" strokecolor="#a8d08d [1945]" strokeweight="1pt">
            <v:fill color2="#c5e0b3 [1305]" focusposition="1" focussize="" focus="100%" type="gradient"/>
            <v:shadow on="t" type="perspective" color="#375623 [1609]" opacity=".5" offset="1pt" offset2="-3pt"/>
            <v:textbox style="mso-next-textbox:#_x0000_s1036">
              <w:txbxContent>
                <w:p w:rsidR="00DA1534" w:rsidRPr="003E02EE" w:rsidRDefault="00DA1534" w:rsidP="00C91D3D">
                  <w:pPr>
                    <w:jc w:val="center"/>
                    <w:rPr>
                      <w:rFonts w:ascii="Traditional Arabic" w:hAnsi="Traditional Arabic" w:cs="Traditional Arabic"/>
                      <w:b/>
                      <w:bCs/>
                      <w:sz w:val="24"/>
                      <w:szCs w:val="24"/>
                      <w:lang w:bidi="ar-DZ"/>
                    </w:rPr>
                  </w:pPr>
                  <w:r w:rsidRPr="003E02EE">
                    <w:rPr>
                      <w:rFonts w:ascii="Traditional Arabic" w:hAnsi="Traditional Arabic" w:cs="Traditional Arabic" w:hint="cs"/>
                      <w:b/>
                      <w:bCs/>
                      <w:sz w:val="24"/>
                      <w:szCs w:val="24"/>
                      <w:rtl/>
                      <w:lang w:bidi="ar-DZ"/>
                    </w:rPr>
                    <w:t>حسب طريقة تشغيل النظام</w:t>
                  </w:r>
                </w:p>
              </w:txbxContent>
            </v:textbox>
            <w10:wrap anchorx="page"/>
          </v:rect>
        </w:pict>
      </w:r>
    </w:p>
    <w:p w:rsidR="00EE1BA5" w:rsidRDefault="00EE1BA5" w:rsidP="00985625">
      <w:pPr>
        <w:spacing w:after="0"/>
        <w:jc w:val="lowKashida"/>
        <w:rPr>
          <w:rFonts w:ascii="Traditional Arabic" w:eastAsia="SimSun" w:hAnsi="Traditional Arabic" w:cs="Traditional Arabic"/>
          <w:b/>
          <w:bCs/>
          <w:sz w:val="32"/>
          <w:szCs w:val="32"/>
          <w:rtl/>
          <w:lang w:val="fr-FR" w:eastAsia="zh-CN"/>
        </w:rPr>
      </w:pPr>
    </w:p>
    <w:p w:rsidR="00EE1BA5" w:rsidRDefault="009F6FAB" w:rsidP="00985625">
      <w:pPr>
        <w:spacing w:after="0"/>
        <w:jc w:val="lowKashida"/>
        <w:rPr>
          <w:rFonts w:ascii="Traditional Arabic" w:eastAsia="SimSun" w:hAnsi="Traditional Arabic" w:cs="Traditional Arabic"/>
          <w:b/>
          <w:bCs/>
          <w:sz w:val="32"/>
          <w:szCs w:val="32"/>
          <w:rtl/>
          <w:lang w:val="fr-FR" w:eastAsia="zh-CN"/>
        </w:rPr>
      </w:pPr>
      <w:r>
        <w:rPr>
          <w:rFonts w:ascii="Traditional Arabic" w:eastAsia="SimSun" w:hAnsi="Traditional Arabic" w:cs="Traditional Arabic"/>
          <w:b/>
          <w:bCs/>
          <w:noProof/>
          <w:sz w:val="32"/>
          <w:szCs w:val="32"/>
          <w:rtl/>
        </w:rPr>
        <w:pict>
          <v:shape id="_x0000_s1063" type="#_x0000_t32" style="position:absolute;left:0;text-align:left;margin-left:2.6pt;margin-top:13.45pt;width:.05pt;height:128.25pt;z-index:251689984" o:connectortype="straight">
            <w10:wrap anchorx="page"/>
          </v:shape>
        </w:pict>
      </w:r>
      <w:r>
        <w:rPr>
          <w:rFonts w:ascii="Traditional Arabic" w:eastAsia="SimSun" w:hAnsi="Traditional Arabic" w:cs="Traditional Arabic"/>
          <w:b/>
          <w:bCs/>
          <w:noProof/>
          <w:sz w:val="32"/>
          <w:szCs w:val="32"/>
          <w:rtl/>
        </w:rPr>
        <w:pict>
          <v:shape id="_x0000_s1053" type="#_x0000_t32" style="position:absolute;left:0;text-align:left;margin-left:319.85pt;margin-top:12.7pt;width:0;height:169.5pt;z-index:251681792" o:connectortype="straight">
            <w10:wrap anchorx="page"/>
          </v:shape>
        </w:pict>
      </w:r>
      <w:r>
        <w:rPr>
          <w:rFonts w:ascii="Traditional Arabic" w:eastAsia="SimSun" w:hAnsi="Traditional Arabic" w:cs="Traditional Arabic"/>
          <w:b/>
          <w:bCs/>
          <w:noProof/>
          <w:sz w:val="32"/>
          <w:szCs w:val="32"/>
          <w:rtl/>
        </w:rPr>
        <w:pict>
          <v:rect id="_x0000_s1049" style="position:absolute;left:0;text-align:left;margin-left:331.1pt;margin-top:26.95pt;width:114pt;height:27.75pt;z-index:251677696" fillcolor="#ffc000 [3207]" strokecolor="#f2f2f2 [3041]" strokeweight="3pt">
            <v:shadow on="t" type="perspective" color="#7f5f00 [1607]" opacity=".5" offset="1pt" offset2="-1pt"/>
            <v:textbox style="mso-next-textbox:#_x0000_s1049">
              <w:txbxContent>
                <w:p w:rsidR="00DA1534" w:rsidRPr="001F586B" w:rsidRDefault="00DA1534" w:rsidP="00DA0BFD">
                  <w:pPr>
                    <w:jc w:val="center"/>
                    <w:rPr>
                      <w:rFonts w:ascii="Traditional Arabic" w:hAnsi="Traditional Arabic" w:cs="Traditional Arabic"/>
                      <w:sz w:val="24"/>
                      <w:szCs w:val="24"/>
                      <w:lang w:bidi="ar-DZ"/>
                    </w:rPr>
                  </w:pPr>
                  <w:r>
                    <w:rPr>
                      <w:rFonts w:ascii="Traditional Arabic" w:hAnsi="Traditional Arabic" w:cs="Traditional Arabic" w:hint="cs"/>
                      <w:sz w:val="24"/>
                      <w:szCs w:val="24"/>
                      <w:rtl/>
                      <w:lang w:bidi="ar-DZ"/>
                    </w:rPr>
                    <w:t xml:space="preserve">نظام معالجة البيانات </w:t>
                  </w:r>
                </w:p>
              </w:txbxContent>
            </v:textbox>
            <w10:wrap anchorx="page"/>
          </v:rect>
        </w:pict>
      </w:r>
      <w:r>
        <w:rPr>
          <w:rFonts w:ascii="Traditional Arabic" w:eastAsia="SimSun" w:hAnsi="Traditional Arabic" w:cs="Traditional Arabic"/>
          <w:b/>
          <w:bCs/>
          <w:noProof/>
          <w:sz w:val="32"/>
          <w:szCs w:val="32"/>
          <w:rtl/>
        </w:rPr>
        <w:pict>
          <v:shape id="_x0000_s1043" type="#_x0000_t32" style="position:absolute;left:0;text-align:left;margin-left:155.6pt;margin-top:2.95pt;width:0;height:200.25pt;z-index:251671552" o:connectortype="straight">
            <w10:wrap anchorx="page"/>
          </v:shape>
        </w:pict>
      </w:r>
      <w:r>
        <w:rPr>
          <w:rFonts w:ascii="Traditional Arabic" w:eastAsia="SimSun" w:hAnsi="Traditional Arabic" w:cs="Traditional Arabic"/>
          <w:b/>
          <w:bCs/>
          <w:noProof/>
          <w:sz w:val="32"/>
          <w:szCs w:val="32"/>
          <w:rtl/>
        </w:rPr>
        <w:pict>
          <v:rect id="_x0000_s1037" style="position:absolute;left:0;text-align:left;margin-left:173.6pt;margin-top:17.2pt;width:122.25pt;height:27.75pt;z-index:251666432" fillcolor="red" strokecolor="#666 [1936]" strokeweight="1pt">
            <v:fill color2="#999 [1296]"/>
            <v:shadow on="t" type="perspective" color="#7f7f7f [1601]" opacity=".5" offset="1pt" offset2="-3pt"/>
            <v:textbox style="mso-next-textbox:#_x0000_s1037">
              <w:txbxContent>
                <w:p w:rsidR="00DA1534" w:rsidRPr="001F586B" w:rsidRDefault="00DA1534" w:rsidP="001F586B">
                  <w:pPr>
                    <w:jc w:val="center"/>
                    <w:rPr>
                      <w:rFonts w:ascii="Traditional Arabic" w:hAnsi="Traditional Arabic" w:cs="Traditional Arabic"/>
                      <w:sz w:val="24"/>
                      <w:szCs w:val="24"/>
                      <w:lang w:bidi="ar-DZ"/>
                    </w:rPr>
                  </w:pPr>
                  <w:r>
                    <w:rPr>
                      <w:rFonts w:ascii="Traditional Arabic" w:hAnsi="Traditional Arabic" w:cs="Traditional Arabic" w:hint="cs"/>
                      <w:sz w:val="24"/>
                      <w:szCs w:val="24"/>
                      <w:rtl/>
                      <w:lang w:bidi="ar-DZ"/>
                    </w:rPr>
                    <w:t xml:space="preserve">نظام المعلومات الموارد البشرية </w:t>
                  </w:r>
                </w:p>
              </w:txbxContent>
            </v:textbox>
            <w10:wrap anchorx="page"/>
          </v:rect>
        </w:pict>
      </w:r>
    </w:p>
    <w:p w:rsidR="00985625" w:rsidRDefault="009F6FAB" w:rsidP="00985625">
      <w:pPr>
        <w:spacing w:after="0"/>
        <w:jc w:val="lowKashida"/>
        <w:rPr>
          <w:rFonts w:ascii="Traditional Arabic" w:eastAsia="SimSun" w:hAnsi="Traditional Arabic" w:cs="Traditional Arabic"/>
          <w:b/>
          <w:bCs/>
          <w:sz w:val="32"/>
          <w:szCs w:val="32"/>
          <w:rtl/>
          <w:lang w:val="fr-FR" w:eastAsia="zh-CN"/>
        </w:rPr>
      </w:pPr>
      <w:r>
        <w:rPr>
          <w:rFonts w:ascii="Traditional Arabic" w:eastAsia="SimSun" w:hAnsi="Traditional Arabic" w:cs="Traditional Arabic"/>
          <w:b/>
          <w:bCs/>
          <w:noProof/>
          <w:sz w:val="32"/>
          <w:szCs w:val="32"/>
          <w:rtl/>
        </w:rPr>
        <w:pict>
          <v:shape id="_x0000_s1064" type="#_x0000_t32" style="position:absolute;left:0;text-align:left;margin-left:4.85pt;margin-top:22pt;width:18pt;height:0;flip:x;z-index:251691008" o:connectortype="straight">
            <w10:wrap anchorx="page"/>
          </v:shape>
        </w:pict>
      </w:r>
      <w:r>
        <w:rPr>
          <w:rFonts w:ascii="Traditional Arabic" w:eastAsia="SimSun" w:hAnsi="Traditional Arabic" w:cs="Traditional Arabic"/>
          <w:b/>
          <w:bCs/>
          <w:noProof/>
          <w:sz w:val="32"/>
          <w:szCs w:val="32"/>
          <w:rtl/>
        </w:rPr>
        <w:pict>
          <v:rect id="_x0000_s1060" style="position:absolute;left:0;text-align:left;margin-left:22.1pt;margin-top:7pt;width:114pt;height:27.75pt;z-index:251686912" fillcolor="#70ad47 [3209]" strokecolor="#f2f2f2 [3041]" strokeweight="3pt">
            <v:shadow on="t" type="perspective" color="#375623 [1609]" opacity=".5" offset="1pt" offset2="-1pt"/>
            <v:textbox style="mso-next-textbox:#_x0000_s1060">
              <w:txbxContent>
                <w:p w:rsidR="00DA1534" w:rsidRPr="001F586B" w:rsidRDefault="00DA1534" w:rsidP="008C4D4B">
                  <w:pPr>
                    <w:jc w:val="center"/>
                    <w:rPr>
                      <w:rFonts w:ascii="Traditional Arabic" w:hAnsi="Traditional Arabic" w:cs="Traditional Arabic"/>
                      <w:sz w:val="24"/>
                      <w:szCs w:val="24"/>
                      <w:lang w:bidi="ar-DZ"/>
                    </w:rPr>
                  </w:pPr>
                  <w:r>
                    <w:rPr>
                      <w:rFonts w:ascii="Traditional Arabic" w:hAnsi="Traditional Arabic" w:cs="Traditional Arabic" w:hint="cs"/>
                      <w:sz w:val="24"/>
                      <w:szCs w:val="24"/>
                      <w:rtl/>
                      <w:lang w:bidi="ar-DZ"/>
                    </w:rPr>
                    <w:t>النظم اليدوية</w:t>
                  </w:r>
                </w:p>
              </w:txbxContent>
            </v:textbox>
            <w10:wrap anchorx="page"/>
          </v:rect>
        </w:pict>
      </w:r>
      <w:r>
        <w:rPr>
          <w:rFonts w:ascii="Traditional Arabic" w:eastAsia="SimSun" w:hAnsi="Traditional Arabic" w:cs="Traditional Arabic"/>
          <w:b/>
          <w:bCs/>
          <w:noProof/>
          <w:sz w:val="32"/>
          <w:szCs w:val="32"/>
          <w:rtl/>
        </w:rPr>
        <w:pict>
          <v:shape id="_x0000_s1054" type="#_x0000_t32" style="position:absolute;left:0;text-align:left;margin-left:319.85pt;margin-top:13pt;width:11.25pt;height:.05pt;flip:x;z-index:251682816" o:connectortype="straight">
            <w10:wrap anchorx="page"/>
          </v:shape>
        </w:pict>
      </w:r>
      <w:r>
        <w:rPr>
          <w:rFonts w:ascii="Traditional Arabic" w:eastAsia="SimSun" w:hAnsi="Traditional Arabic" w:cs="Traditional Arabic"/>
          <w:b/>
          <w:bCs/>
          <w:noProof/>
          <w:sz w:val="32"/>
          <w:szCs w:val="32"/>
          <w:rtl/>
        </w:rPr>
        <w:pict>
          <v:shape id="_x0000_s1044" type="#_x0000_t32" style="position:absolute;left:0;text-align:left;margin-left:155.6pt;margin-top:6.25pt;width:18pt;height:0;flip:x;z-index:251672576" o:connectortype="straight">
            <w10:wrap anchorx="page"/>
          </v:shape>
        </w:pict>
      </w:r>
    </w:p>
    <w:p w:rsidR="00985625" w:rsidRDefault="009F6FAB" w:rsidP="00985625">
      <w:pPr>
        <w:spacing w:after="0"/>
        <w:jc w:val="lowKashida"/>
        <w:rPr>
          <w:rFonts w:ascii="Traditional Arabic" w:eastAsia="SimSun" w:hAnsi="Traditional Arabic" w:cs="Traditional Arabic"/>
          <w:b/>
          <w:bCs/>
          <w:sz w:val="32"/>
          <w:szCs w:val="32"/>
          <w:rtl/>
          <w:lang w:val="fr-FR" w:eastAsia="zh-CN"/>
        </w:rPr>
      </w:pPr>
      <w:r>
        <w:rPr>
          <w:rFonts w:ascii="Traditional Arabic" w:eastAsia="SimSun" w:hAnsi="Traditional Arabic" w:cs="Traditional Arabic"/>
          <w:b/>
          <w:bCs/>
          <w:noProof/>
          <w:sz w:val="32"/>
          <w:szCs w:val="32"/>
          <w:rtl/>
        </w:rPr>
        <w:pict>
          <v:rect id="_x0000_s1061" style="position:absolute;left:0;text-align:left;margin-left:22.85pt;margin-top:25.25pt;width:114pt;height:27.75pt;z-index:251687936" fillcolor="#70ad47 [3209]" strokecolor="#f2f2f2 [3041]" strokeweight="3pt">
            <v:shadow on="t" type="perspective" color="#375623 [1609]" opacity=".5" offset="1pt" offset2="-1pt"/>
            <v:textbox style="mso-next-textbox:#_x0000_s1061">
              <w:txbxContent>
                <w:p w:rsidR="00DA1534" w:rsidRPr="001F586B" w:rsidRDefault="00DA1534" w:rsidP="008C4D4B">
                  <w:pPr>
                    <w:jc w:val="center"/>
                    <w:rPr>
                      <w:rFonts w:ascii="Traditional Arabic" w:hAnsi="Traditional Arabic" w:cs="Traditional Arabic"/>
                      <w:sz w:val="24"/>
                      <w:szCs w:val="24"/>
                      <w:lang w:bidi="ar-DZ"/>
                    </w:rPr>
                  </w:pPr>
                  <w:r>
                    <w:rPr>
                      <w:rFonts w:ascii="Traditional Arabic" w:hAnsi="Traditional Arabic" w:cs="Traditional Arabic" w:hint="cs"/>
                      <w:sz w:val="24"/>
                      <w:szCs w:val="24"/>
                      <w:rtl/>
                      <w:lang w:bidi="ar-DZ"/>
                    </w:rPr>
                    <w:t>النظم نصف يدوية</w:t>
                  </w:r>
                </w:p>
              </w:txbxContent>
            </v:textbox>
            <w10:wrap anchorx="page"/>
          </v:rect>
        </w:pict>
      </w:r>
      <w:r>
        <w:rPr>
          <w:rFonts w:ascii="Traditional Arabic" w:eastAsia="SimSun" w:hAnsi="Traditional Arabic" w:cs="Traditional Arabic"/>
          <w:b/>
          <w:bCs/>
          <w:noProof/>
          <w:sz w:val="32"/>
          <w:szCs w:val="32"/>
          <w:rtl/>
        </w:rPr>
        <w:pict>
          <v:rect id="_x0000_s1050" style="position:absolute;left:0;text-align:left;margin-left:331.1pt;margin-top:16.25pt;width:114pt;height:27.75pt;z-index:251678720" fillcolor="#ffc000 [3207]" strokecolor="#f2f2f2 [3041]" strokeweight="3pt">
            <v:shadow on="t" type="perspective" color="#7f5f00 [1607]" opacity=".5" offset="1pt" offset2="-1pt"/>
            <v:textbox style="mso-next-textbox:#_x0000_s1050">
              <w:txbxContent>
                <w:p w:rsidR="00DA1534" w:rsidRPr="001F586B" w:rsidRDefault="00DA1534" w:rsidP="00DA0BFD">
                  <w:pPr>
                    <w:jc w:val="center"/>
                    <w:rPr>
                      <w:rFonts w:ascii="Traditional Arabic" w:hAnsi="Traditional Arabic" w:cs="Traditional Arabic"/>
                      <w:sz w:val="24"/>
                      <w:szCs w:val="24"/>
                      <w:lang w:bidi="ar-DZ"/>
                    </w:rPr>
                  </w:pPr>
                  <w:r>
                    <w:rPr>
                      <w:rFonts w:ascii="Traditional Arabic" w:hAnsi="Traditional Arabic" w:cs="Traditional Arabic" w:hint="cs"/>
                      <w:sz w:val="24"/>
                      <w:szCs w:val="24"/>
                      <w:rtl/>
                      <w:lang w:bidi="ar-DZ"/>
                    </w:rPr>
                    <w:t xml:space="preserve">نظام المعلومات الادارية </w:t>
                  </w:r>
                </w:p>
              </w:txbxContent>
            </v:textbox>
            <w10:wrap anchorx="page"/>
          </v:rect>
        </w:pict>
      </w:r>
      <w:r>
        <w:rPr>
          <w:rFonts w:ascii="Traditional Arabic" w:eastAsia="SimSun" w:hAnsi="Traditional Arabic" w:cs="Traditional Arabic"/>
          <w:b/>
          <w:bCs/>
          <w:noProof/>
          <w:sz w:val="32"/>
          <w:szCs w:val="32"/>
          <w:rtl/>
        </w:rPr>
        <w:pict>
          <v:shape id="_x0000_s1045" type="#_x0000_t32" style="position:absolute;left:0;text-align:left;margin-left:156.35pt;margin-top:16.25pt;width:18pt;height:0;z-index:251673600" o:connectortype="straight">
            <w10:wrap anchorx="page"/>
          </v:shape>
        </w:pict>
      </w:r>
      <w:r>
        <w:rPr>
          <w:rFonts w:ascii="Traditional Arabic" w:eastAsia="SimSun" w:hAnsi="Traditional Arabic" w:cs="Traditional Arabic"/>
          <w:b/>
          <w:bCs/>
          <w:noProof/>
          <w:sz w:val="32"/>
          <w:szCs w:val="32"/>
          <w:rtl/>
        </w:rPr>
        <w:pict>
          <v:rect id="_x0000_s1038" style="position:absolute;left:0;text-align:left;margin-left:172.1pt;margin-top:3.5pt;width:122.25pt;height:27.75pt;z-index:251667456" fillcolor="red" strokecolor="#666 [1936]" strokeweight="1pt">
            <v:fill color2="#999 [1296]"/>
            <v:shadow on="t" type="perspective" color="#7f7f7f [1601]" opacity=".5" offset="1pt" offset2="-3pt"/>
            <v:textbox style="mso-next-textbox:#_x0000_s1038">
              <w:txbxContent>
                <w:p w:rsidR="00DA1534" w:rsidRPr="001F586B" w:rsidRDefault="00DA1534" w:rsidP="00E66730">
                  <w:pPr>
                    <w:jc w:val="center"/>
                    <w:rPr>
                      <w:rFonts w:ascii="Traditional Arabic" w:hAnsi="Traditional Arabic" w:cs="Traditional Arabic"/>
                      <w:sz w:val="24"/>
                      <w:szCs w:val="24"/>
                      <w:lang w:bidi="ar-DZ"/>
                    </w:rPr>
                  </w:pPr>
                  <w:r>
                    <w:rPr>
                      <w:rFonts w:ascii="Traditional Arabic" w:hAnsi="Traditional Arabic" w:cs="Traditional Arabic" w:hint="cs"/>
                      <w:sz w:val="24"/>
                      <w:szCs w:val="24"/>
                      <w:rtl/>
                      <w:lang w:bidi="ar-DZ"/>
                    </w:rPr>
                    <w:t xml:space="preserve">نظام المعلومات التسويقية </w:t>
                  </w:r>
                </w:p>
              </w:txbxContent>
            </v:textbox>
            <w10:wrap anchorx="page"/>
          </v:rect>
        </w:pict>
      </w:r>
    </w:p>
    <w:p w:rsidR="008E62BA" w:rsidRDefault="009F6FAB" w:rsidP="00AB7866">
      <w:pPr>
        <w:spacing w:after="0"/>
        <w:jc w:val="lowKashida"/>
        <w:rPr>
          <w:rFonts w:ascii="Traditional Arabic" w:eastAsia="SimSun" w:hAnsi="Traditional Arabic" w:cs="Traditional Arabic"/>
          <w:b/>
          <w:bCs/>
          <w:sz w:val="32"/>
          <w:szCs w:val="32"/>
          <w:rtl/>
          <w:lang w:val="fr-FR" w:eastAsia="zh-CN"/>
        </w:rPr>
      </w:pPr>
      <w:r>
        <w:rPr>
          <w:rFonts w:ascii="Traditional Arabic" w:eastAsia="SimSun" w:hAnsi="Traditional Arabic" w:cs="Traditional Arabic"/>
          <w:b/>
          <w:bCs/>
          <w:noProof/>
          <w:sz w:val="32"/>
          <w:szCs w:val="32"/>
          <w:rtl/>
        </w:rPr>
        <w:pict>
          <v:shape id="_x0000_s1065" type="#_x0000_t32" style="position:absolute;left:0;text-align:left;margin-left:4.85pt;margin-top:9.8pt;width:18pt;height:0;flip:x;z-index:251692032" o:connectortype="straight">
            <w10:wrap anchorx="page"/>
          </v:shape>
        </w:pict>
      </w:r>
      <w:r>
        <w:rPr>
          <w:rFonts w:ascii="Traditional Arabic" w:eastAsia="SimSun" w:hAnsi="Traditional Arabic" w:cs="Traditional Arabic"/>
          <w:b/>
          <w:bCs/>
          <w:noProof/>
          <w:sz w:val="32"/>
          <w:szCs w:val="32"/>
          <w:rtl/>
        </w:rPr>
        <w:pict>
          <v:shape id="_x0000_s1057" type="#_x0000_t32" style="position:absolute;left:0;text-align:left;margin-left:319.85pt;margin-top:3.05pt;width:11.25pt;height:0;z-index:251683840" o:connectortype="straight">
            <w10:wrap anchorx="page"/>
          </v:shape>
        </w:pict>
      </w:r>
      <w:r>
        <w:rPr>
          <w:rFonts w:ascii="Traditional Arabic" w:eastAsia="SimSun" w:hAnsi="Traditional Arabic" w:cs="Traditional Arabic"/>
          <w:b/>
          <w:bCs/>
          <w:noProof/>
          <w:sz w:val="32"/>
          <w:szCs w:val="32"/>
          <w:rtl/>
        </w:rPr>
        <w:pict>
          <v:rect id="_x0000_s1039" style="position:absolute;left:0;text-align:left;margin-left:173.6pt;margin-top:15.8pt;width:122.25pt;height:27.75pt;z-index:251668480" fillcolor="red" strokecolor="#666 [1936]" strokeweight="1pt">
            <v:fill color2="#999 [1296]"/>
            <v:shadow on="t" type="perspective" color="#7f7f7f [1601]" opacity=".5" offset="1pt" offset2="-3pt"/>
            <v:textbox style="mso-next-textbox:#_x0000_s1039">
              <w:txbxContent>
                <w:p w:rsidR="00DA1534" w:rsidRPr="001F586B" w:rsidRDefault="00DA1534" w:rsidP="00E66730">
                  <w:pPr>
                    <w:jc w:val="center"/>
                    <w:rPr>
                      <w:rFonts w:ascii="Traditional Arabic" w:hAnsi="Traditional Arabic" w:cs="Traditional Arabic"/>
                      <w:sz w:val="24"/>
                      <w:szCs w:val="24"/>
                      <w:lang w:bidi="ar-DZ"/>
                    </w:rPr>
                  </w:pPr>
                  <w:r>
                    <w:rPr>
                      <w:rFonts w:ascii="Traditional Arabic" w:hAnsi="Traditional Arabic" w:cs="Traditional Arabic" w:hint="cs"/>
                      <w:sz w:val="24"/>
                      <w:szCs w:val="24"/>
                      <w:rtl/>
                      <w:lang w:bidi="ar-DZ"/>
                    </w:rPr>
                    <w:t xml:space="preserve">نظام المعلومات التمويلية </w:t>
                  </w:r>
                </w:p>
              </w:txbxContent>
            </v:textbox>
            <w10:wrap anchorx="page"/>
          </v:rect>
        </w:pict>
      </w:r>
    </w:p>
    <w:p w:rsidR="008E62BA" w:rsidRDefault="009F6FAB" w:rsidP="00AB7866">
      <w:pPr>
        <w:spacing w:after="0"/>
        <w:jc w:val="lowKashida"/>
        <w:rPr>
          <w:rFonts w:ascii="Traditional Arabic" w:eastAsia="SimSun" w:hAnsi="Traditional Arabic" w:cs="Traditional Arabic"/>
          <w:b/>
          <w:bCs/>
          <w:sz w:val="32"/>
          <w:szCs w:val="32"/>
          <w:rtl/>
          <w:lang w:val="fr-FR" w:eastAsia="zh-CN"/>
        </w:rPr>
      </w:pPr>
      <w:r>
        <w:rPr>
          <w:rFonts w:ascii="Traditional Arabic" w:eastAsia="SimSun" w:hAnsi="Traditional Arabic" w:cs="Traditional Arabic"/>
          <w:b/>
          <w:bCs/>
          <w:noProof/>
          <w:sz w:val="32"/>
          <w:szCs w:val="32"/>
          <w:rtl/>
        </w:rPr>
        <w:pict>
          <v:rect id="_x0000_s1062" style="position:absolute;left:0;text-align:left;margin-left:22.1pt;margin-top:11.6pt;width:114pt;height:27.75pt;z-index:251688960" fillcolor="#70ad47 [3209]" strokecolor="#f2f2f2 [3041]" strokeweight="3pt">
            <v:shadow on="t" type="perspective" color="#375623 [1609]" opacity=".5" offset="1pt" offset2="-1pt"/>
            <v:textbox style="mso-next-textbox:#_x0000_s1062">
              <w:txbxContent>
                <w:p w:rsidR="00DA1534" w:rsidRPr="001F586B" w:rsidRDefault="00DA1534" w:rsidP="008C4D4B">
                  <w:pPr>
                    <w:jc w:val="center"/>
                    <w:rPr>
                      <w:rFonts w:ascii="Traditional Arabic" w:hAnsi="Traditional Arabic" w:cs="Traditional Arabic"/>
                      <w:sz w:val="24"/>
                      <w:szCs w:val="24"/>
                      <w:lang w:bidi="ar-DZ"/>
                    </w:rPr>
                  </w:pPr>
                  <w:r>
                    <w:rPr>
                      <w:rFonts w:ascii="Traditional Arabic" w:hAnsi="Traditional Arabic" w:cs="Traditional Arabic" w:hint="cs"/>
                      <w:sz w:val="24"/>
                      <w:szCs w:val="24"/>
                      <w:rtl/>
                      <w:lang w:bidi="ar-DZ"/>
                    </w:rPr>
                    <w:t>النظم الالكترونية</w:t>
                  </w:r>
                </w:p>
              </w:txbxContent>
            </v:textbox>
            <w10:wrap anchorx="page"/>
          </v:rect>
        </w:pict>
      </w:r>
      <w:r w:rsidRPr="009F6FAB">
        <w:rPr>
          <w:rFonts w:ascii="Traditional Arabic" w:eastAsia="SimSun" w:hAnsi="Traditional Arabic" w:cs="Traditional Arabic"/>
          <w:noProof/>
          <w:sz w:val="32"/>
          <w:szCs w:val="32"/>
          <w:rtl/>
        </w:rPr>
        <w:pict>
          <v:shape id="_x0000_s1058" type="#_x0000_t32" style="position:absolute;left:0;text-align:left;margin-left:319.85pt;margin-top:21.35pt;width:11.25pt;height:0;z-index:251684864" o:connectortype="straight">
            <w10:wrap anchorx="page"/>
          </v:shape>
        </w:pict>
      </w:r>
      <w:r w:rsidRPr="009F6FAB">
        <w:rPr>
          <w:rFonts w:ascii="Traditional Arabic" w:eastAsia="SimSun" w:hAnsi="Traditional Arabic" w:cs="Traditional Arabic"/>
          <w:noProof/>
          <w:sz w:val="32"/>
          <w:szCs w:val="32"/>
          <w:rtl/>
        </w:rPr>
        <w:pict>
          <v:rect id="_x0000_s1051" style="position:absolute;left:0;text-align:left;margin-left:331.1pt;margin-top:1.1pt;width:114pt;height:27.75pt;z-index:251679744" fillcolor="#ffc000 [3207]" strokecolor="#f2f2f2 [3041]" strokeweight="3pt">
            <v:shadow on="t" type="perspective" color="#7f5f00 [1607]" opacity=".5" offset="1pt" offset2="-1pt"/>
            <v:textbox>
              <w:txbxContent>
                <w:p w:rsidR="00DA1534" w:rsidRPr="001F586B" w:rsidRDefault="00DA1534" w:rsidP="00DA0BFD">
                  <w:pPr>
                    <w:jc w:val="center"/>
                    <w:rPr>
                      <w:rFonts w:ascii="Traditional Arabic" w:hAnsi="Traditional Arabic" w:cs="Traditional Arabic"/>
                      <w:sz w:val="24"/>
                      <w:szCs w:val="24"/>
                      <w:lang w:bidi="ar-DZ"/>
                    </w:rPr>
                  </w:pPr>
                  <w:r>
                    <w:rPr>
                      <w:rFonts w:ascii="Traditional Arabic" w:hAnsi="Traditional Arabic" w:cs="Traditional Arabic" w:hint="cs"/>
                      <w:sz w:val="24"/>
                      <w:szCs w:val="24"/>
                      <w:rtl/>
                      <w:lang w:bidi="ar-DZ"/>
                    </w:rPr>
                    <w:t xml:space="preserve">نظام دعم القرار </w:t>
                  </w:r>
                </w:p>
              </w:txbxContent>
            </v:textbox>
            <w10:wrap anchorx="page"/>
          </v:rect>
        </w:pict>
      </w:r>
      <w:r>
        <w:rPr>
          <w:rFonts w:ascii="Traditional Arabic" w:eastAsia="SimSun" w:hAnsi="Traditional Arabic" w:cs="Traditional Arabic"/>
          <w:b/>
          <w:bCs/>
          <w:noProof/>
          <w:sz w:val="32"/>
          <w:szCs w:val="32"/>
          <w:rtl/>
        </w:rPr>
        <w:pict>
          <v:shape id="_x0000_s1046" type="#_x0000_t32" style="position:absolute;left:0;text-align:left;margin-left:155.6pt;margin-top:2.6pt;width:18pt;height:0;flip:x;z-index:251674624" o:connectortype="straight">
            <w10:wrap anchorx="page"/>
          </v:shape>
        </w:pict>
      </w:r>
    </w:p>
    <w:p w:rsidR="008E62BA" w:rsidRDefault="009F6FAB" w:rsidP="00AB7866">
      <w:pPr>
        <w:spacing w:after="0"/>
        <w:jc w:val="lowKashida"/>
        <w:rPr>
          <w:rFonts w:ascii="Traditional Arabic" w:eastAsia="SimSun" w:hAnsi="Traditional Arabic" w:cs="Traditional Arabic"/>
          <w:b/>
          <w:bCs/>
          <w:sz w:val="32"/>
          <w:szCs w:val="32"/>
          <w:rtl/>
          <w:lang w:val="fr-FR" w:eastAsia="zh-CN"/>
        </w:rPr>
      </w:pPr>
      <w:r>
        <w:rPr>
          <w:rFonts w:ascii="Traditional Arabic" w:eastAsia="SimSun" w:hAnsi="Traditional Arabic" w:cs="Traditional Arabic"/>
          <w:b/>
          <w:bCs/>
          <w:noProof/>
          <w:sz w:val="32"/>
          <w:szCs w:val="32"/>
          <w:rtl/>
        </w:rPr>
        <w:pict>
          <v:shape id="_x0000_s1066" type="#_x0000_t32" style="position:absolute;left:0;text-align:left;margin-left:4.1pt;margin-top:.65pt;width:18pt;height:0;flip:x;z-index:251693056" o:connectortype="straight">
            <w10:wrap anchorx="page"/>
          </v:shape>
        </w:pict>
      </w:r>
      <w:r>
        <w:rPr>
          <w:rFonts w:ascii="Traditional Arabic" w:eastAsia="SimSun" w:hAnsi="Traditional Arabic" w:cs="Traditional Arabic"/>
          <w:b/>
          <w:bCs/>
          <w:noProof/>
          <w:sz w:val="32"/>
          <w:szCs w:val="32"/>
          <w:rtl/>
        </w:rPr>
        <w:pict>
          <v:rect id="_x0000_s1052" style="position:absolute;left:0;text-align:left;margin-left:331.1pt;margin-top:18.65pt;width:117.75pt;height:27.75pt;z-index:251680768" fillcolor="#ffc000 [3207]" strokecolor="#f2f2f2 [3041]" strokeweight="3pt">
            <v:shadow on="t" type="perspective" color="#7f5f00 [1607]" opacity=".5" offset="1pt" offset2="-1pt"/>
            <v:textbox>
              <w:txbxContent>
                <w:p w:rsidR="00DA1534" w:rsidRPr="001F586B" w:rsidRDefault="00DA1534" w:rsidP="00C57044">
                  <w:pPr>
                    <w:jc w:val="center"/>
                    <w:rPr>
                      <w:rFonts w:ascii="Traditional Arabic" w:hAnsi="Traditional Arabic" w:cs="Traditional Arabic"/>
                      <w:sz w:val="24"/>
                      <w:szCs w:val="24"/>
                      <w:lang w:bidi="ar-DZ"/>
                    </w:rPr>
                  </w:pPr>
                  <w:r>
                    <w:rPr>
                      <w:rFonts w:ascii="Traditional Arabic" w:hAnsi="Traditional Arabic" w:cs="Traditional Arabic" w:hint="cs"/>
                      <w:sz w:val="24"/>
                      <w:szCs w:val="24"/>
                      <w:rtl/>
                      <w:lang w:bidi="ar-DZ"/>
                    </w:rPr>
                    <w:t>مظم الخبيرة</w:t>
                  </w:r>
                </w:p>
              </w:txbxContent>
            </v:textbox>
            <w10:wrap anchorx="page"/>
          </v:rect>
        </w:pict>
      </w:r>
      <w:r>
        <w:rPr>
          <w:rFonts w:ascii="Traditional Arabic" w:eastAsia="SimSun" w:hAnsi="Traditional Arabic" w:cs="Traditional Arabic"/>
          <w:b/>
          <w:bCs/>
          <w:noProof/>
          <w:sz w:val="32"/>
          <w:szCs w:val="32"/>
          <w:rtl/>
        </w:rPr>
        <w:pict>
          <v:shape id="_x0000_s1047" type="#_x0000_t32" style="position:absolute;left:0;text-align:left;margin-left:155.6pt;margin-top:12.65pt;width:18pt;height:0;flip:x;z-index:251675648" o:connectortype="straight">
            <w10:wrap anchorx="page"/>
          </v:shape>
        </w:pict>
      </w:r>
      <w:r>
        <w:rPr>
          <w:rFonts w:ascii="Traditional Arabic" w:eastAsia="SimSun" w:hAnsi="Traditional Arabic" w:cs="Traditional Arabic"/>
          <w:b/>
          <w:bCs/>
          <w:noProof/>
          <w:sz w:val="32"/>
          <w:szCs w:val="32"/>
          <w:rtl/>
        </w:rPr>
        <w:pict>
          <v:rect id="_x0000_s1040" style="position:absolute;left:0;text-align:left;margin-left:174.35pt;margin-top:.65pt;width:122.25pt;height:27.75pt;z-index:251669504" fillcolor="red" strokecolor="#666 [1936]" strokeweight="1pt">
            <v:fill color2="#999 [1296]"/>
            <v:shadow on="t" type="perspective" color="#7f7f7f [1601]" opacity=".5" offset="1pt" offset2="-3pt"/>
            <v:textbox>
              <w:txbxContent>
                <w:p w:rsidR="00DA1534" w:rsidRPr="001F586B" w:rsidRDefault="00DA1534" w:rsidP="00E66730">
                  <w:pPr>
                    <w:jc w:val="center"/>
                    <w:rPr>
                      <w:rFonts w:ascii="Traditional Arabic" w:hAnsi="Traditional Arabic" w:cs="Traditional Arabic"/>
                      <w:sz w:val="24"/>
                      <w:szCs w:val="24"/>
                      <w:lang w:bidi="ar-DZ"/>
                    </w:rPr>
                  </w:pPr>
                  <w:r>
                    <w:rPr>
                      <w:rFonts w:ascii="Traditional Arabic" w:hAnsi="Traditional Arabic" w:cs="Traditional Arabic" w:hint="cs"/>
                      <w:sz w:val="24"/>
                      <w:szCs w:val="24"/>
                      <w:rtl/>
                      <w:lang w:bidi="ar-DZ"/>
                    </w:rPr>
                    <w:t xml:space="preserve">نظام المعلومات الانتاجية </w:t>
                  </w:r>
                </w:p>
              </w:txbxContent>
            </v:textbox>
            <w10:wrap anchorx="page"/>
          </v:rect>
        </w:pict>
      </w:r>
    </w:p>
    <w:p w:rsidR="00EE1BA5" w:rsidRDefault="009F6FAB" w:rsidP="00AB7866">
      <w:pPr>
        <w:spacing w:after="0"/>
        <w:jc w:val="lowKashida"/>
        <w:rPr>
          <w:rFonts w:ascii="Traditional Arabic" w:eastAsia="SimSun" w:hAnsi="Traditional Arabic" w:cs="Traditional Arabic"/>
          <w:b/>
          <w:bCs/>
          <w:sz w:val="32"/>
          <w:szCs w:val="32"/>
          <w:rtl/>
          <w:lang w:val="fr-FR" w:eastAsia="zh-CN"/>
        </w:rPr>
      </w:pPr>
      <w:r>
        <w:rPr>
          <w:rFonts w:ascii="Traditional Arabic" w:eastAsia="SimSun" w:hAnsi="Traditional Arabic" w:cs="Traditional Arabic"/>
          <w:b/>
          <w:bCs/>
          <w:noProof/>
          <w:sz w:val="32"/>
          <w:szCs w:val="32"/>
          <w:rtl/>
        </w:rPr>
        <w:pict>
          <v:shape id="_x0000_s1059" type="#_x0000_t32" style="position:absolute;left:0;text-align:left;margin-left:319.85pt;margin-top:12.95pt;width:11.25pt;height:.05pt;z-index:251685888" o:connectortype="straight">
            <w10:wrap anchorx="page"/>
          </v:shape>
        </w:pict>
      </w:r>
      <w:r>
        <w:rPr>
          <w:rFonts w:ascii="Traditional Arabic" w:eastAsia="SimSun" w:hAnsi="Traditional Arabic" w:cs="Traditional Arabic"/>
          <w:b/>
          <w:bCs/>
          <w:noProof/>
          <w:sz w:val="32"/>
          <w:szCs w:val="32"/>
          <w:rtl/>
        </w:rPr>
        <w:pict>
          <v:rect id="_x0000_s1041" style="position:absolute;left:0;text-align:left;margin-left:176.6pt;margin-top:18.2pt;width:122.25pt;height:27.75pt;z-index:251670528" fillcolor="red" strokecolor="#666 [1936]" strokeweight="1pt">
            <v:fill color2="#999 [1296]"/>
            <v:shadow on="t" type="perspective" color="#7f7f7f [1601]" opacity=".5" offset="1pt" offset2="-3pt"/>
            <v:textbox>
              <w:txbxContent>
                <w:p w:rsidR="00DA1534" w:rsidRPr="001F586B" w:rsidRDefault="00DA1534" w:rsidP="00E66730">
                  <w:pPr>
                    <w:jc w:val="center"/>
                    <w:rPr>
                      <w:rFonts w:ascii="Traditional Arabic" w:hAnsi="Traditional Arabic" w:cs="Traditional Arabic"/>
                      <w:sz w:val="24"/>
                      <w:szCs w:val="24"/>
                      <w:lang w:bidi="ar-DZ"/>
                    </w:rPr>
                  </w:pPr>
                  <w:r>
                    <w:rPr>
                      <w:rFonts w:ascii="Traditional Arabic" w:hAnsi="Traditional Arabic" w:cs="Traditional Arabic" w:hint="cs"/>
                      <w:sz w:val="24"/>
                      <w:szCs w:val="24"/>
                      <w:rtl/>
                      <w:lang w:bidi="ar-DZ"/>
                    </w:rPr>
                    <w:t xml:space="preserve">نظام المعلومات المحاسبية </w:t>
                  </w:r>
                </w:p>
              </w:txbxContent>
            </v:textbox>
            <w10:wrap anchorx="page"/>
          </v:rect>
        </w:pict>
      </w:r>
    </w:p>
    <w:p w:rsidR="00EE1BA5" w:rsidRDefault="009F6FAB" w:rsidP="00AB7866">
      <w:pPr>
        <w:spacing w:after="0"/>
        <w:jc w:val="lowKashida"/>
        <w:rPr>
          <w:rFonts w:ascii="Traditional Arabic" w:eastAsia="SimSun" w:hAnsi="Traditional Arabic" w:cs="Traditional Arabic"/>
          <w:b/>
          <w:bCs/>
          <w:sz w:val="32"/>
          <w:szCs w:val="32"/>
          <w:rtl/>
          <w:lang w:val="fr-FR" w:eastAsia="zh-CN"/>
        </w:rPr>
      </w:pPr>
      <w:r>
        <w:rPr>
          <w:rFonts w:ascii="Traditional Arabic" w:eastAsia="SimSun" w:hAnsi="Traditional Arabic" w:cs="Traditional Arabic"/>
          <w:b/>
          <w:bCs/>
          <w:noProof/>
          <w:sz w:val="32"/>
          <w:szCs w:val="32"/>
          <w:rtl/>
        </w:rPr>
        <w:pict>
          <v:shape id="_x0000_s1048" type="#_x0000_t32" style="position:absolute;left:0;text-align:left;margin-left:155.6pt;margin-top:5.75pt;width:21pt;height:.05pt;flip:x;z-index:251676672" o:connectortype="straight">
            <w10:wrap anchorx="page"/>
          </v:shape>
        </w:pict>
      </w:r>
    </w:p>
    <w:p w:rsidR="00116349" w:rsidRPr="00116349" w:rsidRDefault="0021259A" w:rsidP="00116349">
      <w:pPr>
        <w:spacing w:after="0"/>
        <w:rPr>
          <w:rFonts w:ascii="Traditional Arabic" w:hAnsi="Traditional Arabic" w:cs="Traditional Arabic"/>
          <w:b/>
          <w:bCs/>
          <w:sz w:val="20"/>
          <w:szCs w:val="20"/>
          <w:rtl/>
          <w:lang w:bidi="ar-DZ"/>
        </w:rPr>
      </w:pPr>
      <w:r w:rsidRPr="00116349">
        <w:rPr>
          <w:rFonts w:ascii="Traditional Arabic" w:hAnsi="Traditional Arabic" w:cs="Traditional Arabic"/>
          <w:b/>
          <w:bCs/>
          <w:sz w:val="20"/>
          <w:szCs w:val="20"/>
          <w:rtl/>
          <w:lang w:bidi="ar-DZ"/>
        </w:rPr>
        <w:t>المصدر:</w:t>
      </w:r>
      <w:r w:rsidRPr="00116349">
        <w:rPr>
          <w:rFonts w:ascii="Traditional Arabic" w:hAnsi="Traditional Arabic" w:cs="Traditional Arabic"/>
          <w:sz w:val="20"/>
          <w:szCs w:val="20"/>
          <w:rtl/>
          <w:lang w:bidi="ar-DZ"/>
        </w:rPr>
        <w:t xml:space="preserve"> </w:t>
      </w:r>
      <w:r w:rsidR="00116349" w:rsidRPr="00116349">
        <w:rPr>
          <w:rFonts w:ascii="Traditional Arabic" w:hAnsi="Traditional Arabic" w:cs="Traditional Arabic" w:hint="cs"/>
          <w:sz w:val="20"/>
          <w:szCs w:val="20"/>
          <w:rtl/>
          <w:lang w:bidi="ar-DZ"/>
        </w:rPr>
        <w:t xml:space="preserve">زينات أسماء, </w:t>
      </w:r>
      <w:r w:rsidR="00116349" w:rsidRPr="00116349">
        <w:rPr>
          <w:rFonts w:ascii="Traditional Arabic" w:hAnsi="Traditional Arabic" w:cs="Traditional Arabic" w:hint="cs"/>
          <w:b/>
          <w:bCs/>
          <w:sz w:val="20"/>
          <w:szCs w:val="20"/>
          <w:rtl/>
          <w:lang w:bidi="ar-DZ"/>
        </w:rPr>
        <w:t xml:space="preserve">نظام المعلومات المحاسبي, </w:t>
      </w:r>
      <w:r w:rsidR="00116349" w:rsidRPr="00116349">
        <w:rPr>
          <w:rFonts w:ascii="Traditional Arabic" w:hAnsi="Traditional Arabic" w:cs="Traditional Arabic" w:hint="cs"/>
          <w:sz w:val="20"/>
          <w:szCs w:val="20"/>
          <w:rtl/>
          <w:lang w:bidi="ar-DZ"/>
        </w:rPr>
        <w:t>مطبوعة موجهة إلى طلبة السنة ثالثة ليسانس ل م د مالية ومحاسبة, كلية العلوم الاقتصادية, جامعة عبد الحميد ابن باديس, مستغانم, 2023, ص 32.</w:t>
      </w:r>
      <w:r w:rsidR="00116349" w:rsidRPr="00116349">
        <w:rPr>
          <w:rFonts w:ascii="Traditional Arabic" w:hAnsi="Traditional Arabic" w:cs="Traditional Arabic" w:hint="cs"/>
          <w:b/>
          <w:bCs/>
          <w:sz w:val="20"/>
          <w:szCs w:val="20"/>
          <w:rtl/>
          <w:lang w:bidi="ar-DZ"/>
        </w:rPr>
        <w:t xml:space="preserve"> </w:t>
      </w:r>
      <w:r w:rsidR="00116349" w:rsidRPr="00116349">
        <w:rPr>
          <w:rFonts w:ascii="Traditional Arabic" w:hAnsi="Traditional Arabic" w:cs="Traditional Arabic" w:hint="cs"/>
          <w:sz w:val="20"/>
          <w:szCs w:val="20"/>
          <w:rtl/>
          <w:lang w:bidi="ar-DZ"/>
        </w:rPr>
        <w:t xml:space="preserve"> </w:t>
      </w:r>
    </w:p>
    <w:p w:rsidR="006C4C70" w:rsidRDefault="006C4C70" w:rsidP="00AB7866">
      <w:pPr>
        <w:spacing w:after="0"/>
        <w:jc w:val="lowKashida"/>
        <w:rPr>
          <w:rFonts w:ascii="Traditional Arabic" w:eastAsia="SimSun" w:hAnsi="Traditional Arabic" w:cs="Traditional Arabic"/>
          <w:b/>
          <w:bCs/>
          <w:sz w:val="32"/>
          <w:szCs w:val="32"/>
          <w:rtl/>
          <w:lang w:val="fr-FR" w:eastAsia="zh-CN" w:bidi="ar-DZ"/>
        </w:rPr>
      </w:pPr>
    </w:p>
    <w:p w:rsidR="00DA1534" w:rsidRDefault="00DA1534" w:rsidP="003E02EE">
      <w:pPr>
        <w:spacing w:after="0"/>
        <w:jc w:val="lowKashida"/>
        <w:rPr>
          <w:rFonts w:ascii="Traditional Arabic" w:eastAsia="SimSun" w:hAnsi="Traditional Arabic" w:cs="Traditional Arabic"/>
          <w:b/>
          <w:bCs/>
          <w:sz w:val="28"/>
          <w:szCs w:val="28"/>
          <w:rtl/>
          <w:lang w:val="fr-FR" w:eastAsia="zh-CN" w:bidi="ar-DZ"/>
        </w:rPr>
      </w:pPr>
    </w:p>
    <w:p w:rsidR="00666005" w:rsidRPr="003E02EE" w:rsidRDefault="00985625" w:rsidP="003E02EE">
      <w:pPr>
        <w:spacing w:after="0"/>
        <w:jc w:val="lowKashida"/>
        <w:rPr>
          <w:rFonts w:ascii="Traditional Arabic" w:eastAsia="SimSun" w:hAnsi="Traditional Arabic" w:cs="Traditional Arabic"/>
          <w:b/>
          <w:bCs/>
          <w:sz w:val="28"/>
          <w:szCs w:val="28"/>
          <w:rtl/>
          <w:lang w:val="fr-FR" w:eastAsia="zh-CN" w:bidi="ar-DZ"/>
        </w:rPr>
      </w:pPr>
      <w:r w:rsidRPr="003E02EE">
        <w:rPr>
          <w:rFonts w:ascii="Traditional Arabic" w:eastAsia="SimSun" w:hAnsi="Traditional Arabic" w:cs="Traditional Arabic"/>
          <w:b/>
          <w:bCs/>
          <w:sz w:val="28"/>
          <w:szCs w:val="28"/>
          <w:rtl/>
          <w:lang w:val="fr-FR" w:eastAsia="zh-CN"/>
        </w:rPr>
        <w:lastRenderedPageBreak/>
        <w:t xml:space="preserve">المحور الثاني: </w:t>
      </w:r>
      <w:r w:rsidRPr="003E02EE">
        <w:rPr>
          <w:rFonts w:ascii="Traditional Arabic" w:eastAsia="SimSun" w:hAnsi="Traditional Arabic" w:cs="Traditional Arabic" w:hint="cs"/>
          <w:b/>
          <w:bCs/>
          <w:sz w:val="28"/>
          <w:szCs w:val="28"/>
          <w:rtl/>
          <w:lang w:val="fr-FR" w:eastAsia="zh-CN"/>
        </w:rPr>
        <w:t>إطار عام حول التعليم المحاسبي</w:t>
      </w:r>
      <w:r w:rsidRPr="003E02EE">
        <w:rPr>
          <w:rFonts w:ascii="Traditional Arabic" w:eastAsia="SimSun" w:hAnsi="Traditional Arabic" w:cs="Traditional Arabic"/>
          <w:b/>
          <w:bCs/>
          <w:sz w:val="28"/>
          <w:szCs w:val="28"/>
          <w:rtl/>
          <w:lang w:val="fr-FR" w:eastAsia="zh-CN"/>
        </w:rPr>
        <w:t xml:space="preserve"> </w:t>
      </w:r>
    </w:p>
    <w:p w:rsidR="004E34CB" w:rsidRPr="004E34CB" w:rsidRDefault="00411E36" w:rsidP="004E34CB">
      <w:pPr>
        <w:spacing w:after="0"/>
        <w:jc w:val="lowKashida"/>
        <w:rPr>
          <w:rFonts w:ascii="Traditional Arabic" w:hAnsi="Traditional Arabic" w:cs="Traditional Arabic"/>
          <w:color w:val="333333"/>
          <w:sz w:val="28"/>
          <w:szCs w:val="28"/>
          <w:shd w:val="clear" w:color="auto" w:fill="FFFFFF"/>
          <w:rtl/>
          <w:lang w:bidi="ar-DZ"/>
        </w:rPr>
      </w:pPr>
      <w:r w:rsidRPr="003E02EE">
        <w:rPr>
          <w:rFonts w:ascii="Traditional Arabic" w:eastAsia="SimSun" w:hAnsi="Traditional Arabic" w:cs="Traditional Arabic" w:hint="cs"/>
          <w:b/>
          <w:bCs/>
          <w:sz w:val="28"/>
          <w:szCs w:val="28"/>
          <w:rtl/>
          <w:lang w:val="fr-FR" w:eastAsia="zh-CN"/>
        </w:rPr>
        <w:t xml:space="preserve">أولا: </w:t>
      </w:r>
      <w:r w:rsidR="00067B06" w:rsidRPr="003E02EE">
        <w:rPr>
          <w:rFonts w:ascii="Traditional Arabic" w:eastAsia="SimSun" w:hAnsi="Traditional Arabic" w:cs="Traditional Arabic" w:hint="cs"/>
          <w:b/>
          <w:bCs/>
          <w:sz w:val="28"/>
          <w:szCs w:val="28"/>
          <w:rtl/>
          <w:lang w:val="fr-FR" w:eastAsia="zh-CN"/>
        </w:rPr>
        <w:t>تعريف حول التعليم المحاسبي</w:t>
      </w:r>
    </w:p>
    <w:p w:rsidR="004E34CB" w:rsidRPr="003E02EE" w:rsidRDefault="00BE1E08" w:rsidP="00BE1E08">
      <w:pPr>
        <w:spacing w:after="0"/>
        <w:ind w:firstLine="567"/>
        <w:jc w:val="lowKashida"/>
        <w:rPr>
          <w:rFonts w:ascii="Traditional Arabic" w:hAnsi="Traditional Arabic" w:cs="Traditional Arabic"/>
          <w:color w:val="333333"/>
          <w:sz w:val="28"/>
          <w:szCs w:val="28"/>
          <w:shd w:val="clear" w:color="auto" w:fill="FFFFFF"/>
          <w:rtl/>
        </w:rPr>
      </w:pPr>
      <w:r>
        <w:rPr>
          <w:rFonts w:ascii="Traditional Arabic" w:hAnsi="Traditional Arabic" w:cs="Traditional Arabic" w:hint="cs"/>
          <w:color w:val="333333"/>
          <w:sz w:val="28"/>
          <w:szCs w:val="28"/>
          <w:shd w:val="clear" w:color="auto" w:fill="FFFFFF"/>
          <w:rtl/>
        </w:rPr>
        <w:t>ي</w:t>
      </w:r>
      <w:r w:rsidR="004E34CB" w:rsidRPr="004E34CB">
        <w:rPr>
          <w:rFonts w:ascii="Traditional Arabic" w:hAnsi="Traditional Arabic" w:cs="Traditional Arabic" w:hint="cs"/>
          <w:color w:val="333333"/>
          <w:sz w:val="28"/>
          <w:szCs w:val="28"/>
          <w:shd w:val="clear" w:color="auto" w:fill="FFFFFF"/>
          <w:rtl/>
        </w:rPr>
        <w:t>عرف</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التعليم</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المحاسبي</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بأنه</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عملية</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منظمة</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تهدف</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إلى</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تزويد</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المتعلم</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بالمعارف</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والمهارات</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العلمية</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والعملية</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اللازمة</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التي</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تؤهله</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لممارسة</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مهنة</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المحاسبة</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بكفاءة</w:t>
      </w:r>
      <w:r w:rsidR="004E34CB">
        <w:rPr>
          <w:rFonts w:ascii="Traditional Arabic" w:hAnsi="Traditional Arabic" w:cs="Traditional Arabic" w:hint="cs"/>
          <w:color w:val="333333"/>
          <w:sz w:val="28"/>
          <w:szCs w:val="28"/>
          <w:shd w:val="clear" w:color="auto" w:fill="FFFFFF"/>
          <w:rtl/>
        </w:rPr>
        <w:t>,</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وتتحمل</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عدة</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جهات</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مسؤولية</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هذه</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العملية،</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في</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مقدمتها</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مؤسسات</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التعليم</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العالي،</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وعلى</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رأسها</w:t>
      </w:r>
      <w:r w:rsidR="004E34CB" w:rsidRPr="004E34CB">
        <w:rPr>
          <w:rFonts w:ascii="Traditional Arabic" w:hAnsi="Traditional Arabic" w:cs="Traditional Arabic"/>
          <w:color w:val="333333"/>
          <w:sz w:val="28"/>
          <w:szCs w:val="28"/>
          <w:shd w:val="clear" w:color="auto" w:fill="FFFFFF"/>
          <w:rtl/>
        </w:rPr>
        <w:t xml:space="preserve"> </w:t>
      </w:r>
      <w:r w:rsidR="004E34CB" w:rsidRPr="004E34CB">
        <w:rPr>
          <w:rFonts w:ascii="Traditional Arabic" w:hAnsi="Traditional Arabic" w:cs="Traditional Arabic" w:hint="cs"/>
          <w:color w:val="333333"/>
          <w:sz w:val="28"/>
          <w:szCs w:val="28"/>
          <w:shd w:val="clear" w:color="auto" w:fill="FFFFFF"/>
          <w:rtl/>
        </w:rPr>
        <w:t>الجامعات</w:t>
      </w:r>
      <w:r w:rsidR="004E34CB">
        <w:rPr>
          <w:rFonts w:ascii="Traditional Arabic" w:hAnsi="Traditional Arabic" w:cs="Traditional Arabic" w:hint="cs"/>
          <w:color w:val="333333"/>
          <w:sz w:val="28"/>
          <w:szCs w:val="28"/>
          <w:shd w:val="clear" w:color="auto" w:fill="FFFFFF"/>
          <w:rtl/>
        </w:rPr>
        <w:t>.</w:t>
      </w:r>
    </w:p>
    <w:p w:rsidR="004E34CB" w:rsidRPr="004E34CB" w:rsidRDefault="00067B06" w:rsidP="00BE1E08">
      <w:pPr>
        <w:spacing w:after="0"/>
        <w:ind w:firstLine="567"/>
        <w:jc w:val="lowKashida"/>
        <w:rPr>
          <w:rFonts w:ascii="Traditional Arabic" w:hAnsi="Traditional Arabic" w:cs="Traditional Arabic"/>
          <w:color w:val="333333"/>
          <w:sz w:val="28"/>
          <w:szCs w:val="28"/>
          <w:shd w:val="clear" w:color="auto" w:fill="FFFFFF"/>
          <w:rtl/>
        </w:rPr>
      </w:pPr>
      <w:r w:rsidRPr="003E02EE">
        <w:rPr>
          <w:rFonts w:ascii="Traditional Arabic" w:hAnsi="Traditional Arabic" w:cs="Traditional Arabic" w:hint="cs"/>
          <w:color w:val="333333"/>
          <w:sz w:val="28"/>
          <w:szCs w:val="28"/>
          <w:shd w:val="clear" w:color="auto" w:fill="FFFFFF"/>
          <w:rtl/>
        </w:rPr>
        <w:t xml:space="preserve">ويعرف التعليم المحاسبي على </w:t>
      </w:r>
      <w:r w:rsidR="00BE1E08">
        <w:rPr>
          <w:rFonts w:ascii="Traditional Arabic" w:hAnsi="Traditional Arabic" w:cs="Traditional Arabic" w:hint="cs"/>
          <w:color w:val="333333"/>
          <w:sz w:val="28"/>
          <w:szCs w:val="28"/>
          <w:shd w:val="clear" w:color="auto" w:fill="FFFFFF"/>
          <w:rtl/>
        </w:rPr>
        <w:t>أ</w:t>
      </w:r>
      <w:r w:rsidRPr="003E02EE">
        <w:rPr>
          <w:rFonts w:ascii="Traditional Arabic" w:hAnsi="Traditional Arabic" w:cs="Traditional Arabic" w:hint="cs"/>
          <w:color w:val="333333"/>
          <w:sz w:val="28"/>
          <w:szCs w:val="28"/>
          <w:shd w:val="clear" w:color="auto" w:fill="FFFFFF"/>
          <w:rtl/>
        </w:rPr>
        <w:t>نه التعليم الذي يتكفل بتوفير الاحتياجات سوق العمل من الأيدي العاملة والمؤهلة والمدربة علميا وعمليا, والتي تستطيع مواكبة خطط التنمية الاقتصادية والاجت</w:t>
      </w:r>
      <w:r w:rsidR="00411E36" w:rsidRPr="003E02EE">
        <w:rPr>
          <w:rFonts w:ascii="Traditional Arabic" w:hAnsi="Traditional Arabic" w:cs="Traditional Arabic" w:hint="cs"/>
          <w:color w:val="333333"/>
          <w:sz w:val="28"/>
          <w:szCs w:val="28"/>
          <w:shd w:val="clear" w:color="auto" w:fill="FFFFFF"/>
          <w:rtl/>
        </w:rPr>
        <w:t>ماعية والتي تسعى الأمم لتحقيقها.</w:t>
      </w:r>
      <w:r w:rsidR="00AD63D5">
        <w:rPr>
          <w:rStyle w:val="a7"/>
          <w:rFonts w:ascii="Traditional Arabic" w:hAnsi="Traditional Arabic" w:cs="Traditional Arabic"/>
          <w:color w:val="333333"/>
          <w:sz w:val="28"/>
          <w:szCs w:val="28"/>
          <w:shd w:val="clear" w:color="auto" w:fill="FFFFFF"/>
          <w:rtl/>
        </w:rPr>
        <w:footnoteReference w:id="5"/>
      </w:r>
    </w:p>
    <w:p w:rsidR="00666005" w:rsidRPr="003E02EE" w:rsidRDefault="004E34CB" w:rsidP="00BE1E08">
      <w:pPr>
        <w:spacing w:after="0"/>
        <w:ind w:firstLine="567"/>
        <w:jc w:val="lowKashida"/>
        <w:rPr>
          <w:rFonts w:ascii="Traditional Arabic" w:hAnsi="Traditional Arabic" w:cs="Traditional Arabic"/>
          <w:color w:val="333333"/>
          <w:sz w:val="28"/>
          <w:szCs w:val="28"/>
          <w:shd w:val="clear" w:color="auto" w:fill="FFFFFF"/>
          <w:rtl/>
        </w:rPr>
      </w:pPr>
      <w:r w:rsidRPr="004E34CB">
        <w:rPr>
          <w:rFonts w:ascii="Traditional Arabic" w:hAnsi="Traditional Arabic" w:cs="Traditional Arabic" w:hint="cs"/>
          <w:color w:val="333333"/>
          <w:sz w:val="28"/>
          <w:szCs w:val="28"/>
          <w:shd w:val="clear" w:color="auto" w:fill="FFFFFF"/>
          <w:rtl/>
        </w:rPr>
        <w:t>التعليم</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المحاسبي</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هو</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عملية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منظمة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تضطلع</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بها</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مؤسسات</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التعليم</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العالي،</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تهدف</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إلى</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تزويد</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المتعلم</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بالمعارف</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الأساسية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وتنمية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قدراته</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العلمية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والعملية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بما</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يؤهله</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لممارسة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مهنة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المحاسبة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بكفاءة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عالية</w:t>
      </w:r>
      <w:r>
        <w:rPr>
          <w:rFonts w:ascii="Traditional Arabic" w:hAnsi="Traditional Arabic" w:cs="Traditional Arabic" w:hint="cs"/>
          <w:color w:val="333333"/>
          <w:sz w:val="28"/>
          <w:szCs w:val="28"/>
          <w:shd w:val="clear" w:color="auto" w:fill="FFFFFF"/>
          <w:rtl/>
        </w:rPr>
        <w:t>,</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ويهدف</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التعليم</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المحاسبي</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بالأساس</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إلى</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إعداد</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محاسبين</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مهنيين</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يمتلكون</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الكفاءة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اللازمة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لأداء</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عملهم</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الميداني</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بأفضل</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صورة</w:t>
      </w:r>
      <w:r>
        <w:rPr>
          <w:rFonts w:ascii="Traditional Arabic" w:hAnsi="Traditional Arabic" w:cs="Traditional Arabic" w:hint="cs"/>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وينقسم</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التعليم</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المحاسبي</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إلى</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شقين</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رئيسيين</w:t>
      </w:r>
      <w:r>
        <w:rPr>
          <w:rFonts w:ascii="Traditional Arabic" w:hAnsi="Traditional Arabic" w:cs="Traditional Arabic" w:hint="cs"/>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التعليم</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المحاسبي</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الأكاديمي</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يركز</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على</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تخريج</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كوادر</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متخصصة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في</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تدريس</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المحاسبة،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لتلبية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احتياجات</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سوق</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العمل</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الأكاديمي</w:t>
      </w:r>
      <w:r>
        <w:rPr>
          <w:rFonts w:ascii="Traditional Arabic" w:hAnsi="Traditional Arabic" w:cs="Traditional Arabic" w:hint="cs"/>
          <w:color w:val="333333"/>
          <w:sz w:val="28"/>
          <w:szCs w:val="28"/>
          <w:shd w:val="clear" w:color="auto" w:fill="FFFFFF"/>
          <w:rtl/>
        </w:rPr>
        <w:t>,</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وتُعد</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هذه</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المخرجات</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بمثابة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آلية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للتجديد</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الذاتي</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للمؤسسات</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التعليمية،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حيث</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تساهم</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في</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استمرارية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العملية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التعليمية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عبر</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رفدها</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بجزء</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من</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طاقتها</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الإنتاجية</w:t>
      </w:r>
      <w:r>
        <w:rPr>
          <w:rFonts w:ascii="Traditional Arabic" w:hAnsi="Traditional Arabic" w:cs="Traditional Arabic" w:hint="cs"/>
          <w:color w:val="333333"/>
          <w:sz w:val="28"/>
          <w:szCs w:val="28"/>
          <w:shd w:val="clear" w:color="auto" w:fill="FFFFFF"/>
          <w:rtl/>
        </w:rPr>
        <w:t xml:space="preserve">, أما </w:t>
      </w:r>
      <w:r w:rsidRPr="004E34CB">
        <w:rPr>
          <w:rFonts w:ascii="Traditional Arabic" w:hAnsi="Traditional Arabic" w:cs="Traditional Arabic" w:hint="cs"/>
          <w:color w:val="333333"/>
          <w:sz w:val="28"/>
          <w:szCs w:val="28"/>
          <w:shd w:val="clear" w:color="auto" w:fill="FFFFFF"/>
          <w:rtl/>
        </w:rPr>
        <w:t>التعليم</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المحاسبي</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المهني</w:t>
      </w:r>
      <w:r w:rsidRPr="004E34CB">
        <w:rPr>
          <w:rFonts w:ascii="Traditional Arabic" w:hAnsi="Traditional Arabic" w:cs="Traditional Arabic"/>
          <w:color w:val="333333"/>
          <w:sz w:val="28"/>
          <w:szCs w:val="28"/>
          <w:shd w:val="clear" w:color="auto" w:fill="FFFFFF"/>
          <w:rtl/>
        </w:rPr>
        <w:t xml:space="preserve"> </w:t>
      </w:r>
      <w:r w:rsidR="00BE1E08">
        <w:rPr>
          <w:rFonts w:ascii="Traditional Arabic" w:hAnsi="Traditional Arabic" w:cs="Traditional Arabic" w:hint="cs"/>
          <w:color w:val="333333"/>
          <w:sz w:val="28"/>
          <w:szCs w:val="28"/>
          <w:shd w:val="clear" w:color="auto" w:fill="FFFFFF"/>
          <w:rtl/>
        </w:rPr>
        <w:t>ي</w:t>
      </w:r>
      <w:r w:rsidRPr="004E34CB">
        <w:rPr>
          <w:rFonts w:ascii="Traditional Arabic" w:hAnsi="Traditional Arabic" w:cs="Traditional Arabic" w:hint="cs"/>
          <w:color w:val="333333"/>
          <w:sz w:val="28"/>
          <w:szCs w:val="28"/>
          <w:shd w:val="clear" w:color="auto" w:fill="FFFFFF"/>
          <w:rtl/>
        </w:rPr>
        <w:t>عنى</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بإعداد</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طلبة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يمتلكون</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مهارات</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مهنية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عالية،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من</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خلال</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دمج</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الأساليب</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النظرية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والعملية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في</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التدريس،</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بما</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يساهم</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في</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تكوين</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محاسب</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المستقبل</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القادر</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على</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مواكبة</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متطلبات</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سوق</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العمل</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والتمتع</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بالمهارات</w:t>
      </w:r>
      <w:r w:rsidRPr="004E34CB">
        <w:rPr>
          <w:rFonts w:ascii="Traditional Arabic" w:hAnsi="Traditional Arabic" w:cs="Traditional Arabic"/>
          <w:color w:val="333333"/>
          <w:sz w:val="28"/>
          <w:szCs w:val="28"/>
          <w:shd w:val="clear" w:color="auto" w:fill="FFFFFF"/>
          <w:rtl/>
        </w:rPr>
        <w:t xml:space="preserve"> </w:t>
      </w:r>
      <w:r w:rsidRPr="004E34CB">
        <w:rPr>
          <w:rFonts w:ascii="Traditional Arabic" w:hAnsi="Traditional Arabic" w:cs="Traditional Arabic" w:hint="cs"/>
          <w:color w:val="333333"/>
          <w:sz w:val="28"/>
          <w:szCs w:val="28"/>
          <w:shd w:val="clear" w:color="auto" w:fill="FFFFFF"/>
          <w:rtl/>
        </w:rPr>
        <w:t>المطلوبة</w:t>
      </w:r>
      <w:r w:rsidR="00411E36" w:rsidRPr="003E02EE">
        <w:rPr>
          <w:rFonts w:ascii="Traditional Arabic" w:hAnsi="Traditional Arabic" w:cs="Traditional Arabic" w:hint="cs"/>
          <w:color w:val="333333"/>
          <w:sz w:val="28"/>
          <w:szCs w:val="28"/>
          <w:shd w:val="clear" w:color="auto" w:fill="FFFFFF"/>
          <w:rtl/>
        </w:rPr>
        <w:t>.</w:t>
      </w:r>
      <w:r w:rsidR="00AD63D5">
        <w:rPr>
          <w:rStyle w:val="a7"/>
          <w:rFonts w:ascii="Traditional Arabic" w:hAnsi="Traditional Arabic" w:cs="Traditional Arabic"/>
          <w:color w:val="333333"/>
          <w:sz w:val="28"/>
          <w:szCs w:val="28"/>
          <w:shd w:val="clear" w:color="auto" w:fill="FFFFFF"/>
          <w:rtl/>
        </w:rPr>
        <w:footnoteReference w:id="6"/>
      </w:r>
      <w:r w:rsidR="00411E36" w:rsidRPr="003E02EE">
        <w:rPr>
          <w:rFonts w:ascii="Traditional Arabic" w:hAnsi="Traditional Arabic" w:cs="Traditional Arabic" w:hint="cs"/>
          <w:color w:val="333333"/>
          <w:sz w:val="28"/>
          <w:szCs w:val="28"/>
          <w:shd w:val="clear" w:color="auto" w:fill="FFFFFF"/>
          <w:rtl/>
        </w:rPr>
        <w:t xml:space="preserve"> </w:t>
      </w:r>
      <w:r w:rsidR="00ED3ACA" w:rsidRPr="003E02EE">
        <w:rPr>
          <w:rFonts w:ascii="Traditional Arabic" w:hAnsi="Traditional Arabic" w:cs="Traditional Arabic" w:hint="cs"/>
          <w:color w:val="333333"/>
          <w:sz w:val="28"/>
          <w:szCs w:val="28"/>
          <w:shd w:val="clear" w:color="auto" w:fill="FFFFFF"/>
          <w:rtl/>
        </w:rPr>
        <w:t xml:space="preserve"> </w:t>
      </w:r>
      <w:r w:rsidR="007B1942" w:rsidRPr="003E02EE">
        <w:rPr>
          <w:rFonts w:ascii="Traditional Arabic" w:hAnsi="Traditional Arabic" w:cs="Traditional Arabic" w:hint="cs"/>
          <w:color w:val="333333"/>
          <w:sz w:val="28"/>
          <w:szCs w:val="28"/>
          <w:shd w:val="clear" w:color="auto" w:fill="FFFFFF"/>
          <w:rtl/>
        </w:rPr>
        <w:t xml:space="preserve">    </w:t>
      </w:r>
    </w:p>
    <w:p w:rsidR="006D0C8D" w:rsidRPr="006D0C8D" w:rsidRDefault="00411E36" w:rsidP="006D0C8D">
      <w:pPr>
        <w:spacing w:after="0"/>
        <w:jc w:val="lowKashida"/>
        <w:rPr>
          <w:rFonts w:ascii="Traditional Arabic" w:hAnsi="Traditional Arabic" w:cs="Traditional Arabic"/>
          <w:color w:val="333333"/>
          <w:sz w:val="28"/>
          <w:szCs w:val="28"/>
          <w:shd w:val="clear" w:color="auto" w:fill="FFFFFF"/>
          <w:rtl/>
        </w:rPr>
      </w:pPr>
      <w:r w:rsidRPr="003E02EE">
        <w:rPr>
          <w:rFonts w:ascii="Traditional Arabic" w:eastAsia="SimSun" w:hAnsi="Traditional Arabic" w:cs="Traditional Arabic" w:hint="cs"/>
          <w:b/>
          <w:bCs/>
          <w:sz w:val="28"/>
          <w:szCs w:val="28"/>
          <w:rtl/>
          <w:lang w:val="fr-FR" w:eastAsia="zh-CN"/>
        </w:rPr>
        <w:t>ثانيا: أساليب التعليم المحاسبي</w:t>
      </w:r>
    </w:p>
    <w:p w:rsidR="006D0C8D" w:rsidRPr="003E02EE" w:rsidRDefault="006D0C8D" w:rsidP="00BE1E08">
      <w:pPr>
        <w:spacing w:after="0"/>
        <w:ind w:firstLine="567"/>
        <w:jc w:val="lowKashida"/>
        <w:rPr>
          <w:rFonts w:ascii="Traditional Arabic" w:hAnsi="Traditional Arabic" w:cs="Traditional Arabic"/>
          <w:color w:val="333333"/>
          <w:sz w:val="28"/>
          <w:szCs w:val="28"/>
          <w:shd w:val="clear" w:color="auto" w:fill="FFFFFF"/>
          <w:rtl/>
        </w:rPr>
      </w:pPr>
      <w:r w:rsidRPr="006D0C8D">
        <w:rPr>
          <w:rFonts w:ascii="Traditional Arabic" w:hAnsi="Traditional Arabic" w:cs="Traditional Arabic" w:hint="cs"/>
          <w:color w:val="333333"/>
          <w:sz w:val="28"/>
          <w:szCs w:val="28"/>
          <w:shd w:val="clear" w:color="auto" w:fill="FFFFFF"/>
          <w:rtl/>
        </w:rPr>
        <w:t>تتباين</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أساليب</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التعليم</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المحاسبي</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بين</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دول</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العالم</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من</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حيث</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تحديد</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الأسلوب</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الأمثل</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للتدريس</w:t>
      </w:r>
      <w:r w:rsidR="00BE1E08">
        <w:rPr>
          <w:rFonts w:ascii="Traditional Arabic" w:hAnsi="Traditional Arabic" w:cs="Traditional Arabic" w:hint="cs"/>
          <w:color w:val="333333"/>
          <w:sz w:val="28"/>
          <w:szCs w:val="28"/>
          <w:shd w:val="clear" w:color="auto" w:fill="FFFFFF"/>
          <w:rtl/>
        </w:rPr>
        <w:t>,</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ومع</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ذلك،</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فقد</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أوصى</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الاتحاد</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الدولي</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للمحاسبين</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color w:val="333333"/>
          <w:sz w:val="28"/>
          <w:szCs w:val="28"/>
          <w:shd w:val="clear" w:color="auto" w:fill="FFFFFF"/>
        </w:rPr>
        <w:t>IFAC</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في</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مقدمة</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معاييره</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التعليمية</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بضرورة</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تدريب</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المعلمين</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وتشجيعهم</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على</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اعتماد</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أساليب</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تدريس</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حديثة</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تركز</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على</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المتعلم</w:t>
      </w:r>
      <w:r w:rsidR="00BE1E08">
        <w:rPr>
          <w:rFonts w:ascii="Traditional Arabic" w:hAnsi="Traditional Arabic" w:cs="Traditional Arabic" w:hint="cs"/>
          <w:color w:val="333333"/>
          <w:sz w:val="28"/>
          <w:szCs w:val="28"/>
          <w:shd w:val="clear" w:color="auto" w:fill="FFFFFF"/>
          <w:rtl/>
        </w:rPr>
        <w:t>,</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وقد</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حدد</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الاتحاد</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أحد</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عشر</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أسلوبا</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للتعليم</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المركزي،</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من</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أبرزها</w:t>
      </w:r>
      <w:r w:rsidRPr="006D0C8D">
        <w:rPr>
          <w:rFonts w:ascii="Traditional Arabic" w:hAnsi="Traditional Arabic" w:cs="Traditional Arabic"/>
          <w:color w:val="333333"/>
          <w:sz w:val="28"/>
          <w:szCs w:val="28"/>
          <w:shd w:val="clear" w:color="auto" w:fill="FFFFFF"/>
          <w:rtl/>
        </w:rPr>
        <w:t>:</w:t>
      </w:r>
    </w:p>
    <w:p w:rsidR="00666005" w:rsidRPr="003E02EE" w:rsidRDefault="007103DA" w:rsidP="003E02EE">
      <w:pPr>
        <w:spacing w:after="0"/>
        <w:jc w:val="lowKashida"/>
        <w:rPr>
          <w:rFonts w:ascii="Traditional Arabic" w:hAnsi="Traditional Arabic" w:cs="Traditional Arabic"/>
          <w:color w:val="333333"/>
          <w:sz w:val="28"/>
          <w:szCs w:val="28"/>
          <w:shd w:val="clear" w:color="auto" w:fill="FFFFFF"/>
          <w:rtl/>
        </w:rPr>
      </w:pPr>
      <w:r w:rsidRPr="003E02EE">
        <w:rPr>
          <w:rFonts w:ascii="Traditional Arabic" w:hAnsi="Traditional Arabic" w:cs="Traditional Arabic" w:hint="cs"/>
          <w:color w:val="333333"/>
          <w:sz w:val="28"/>
          <w:szCs w:val="28"/>
          <w:shd w:val="clear" w:color="auto" w:fill="FFFFFF"/>
          <w:rtl/>
        </w:rPr>
        <w:t xml:space="preserve">- </w:t>
      </w:r>
      <w:r w:rsidR="00F63A44" w:rsidRPr="003E02EE">
        <w:rPr>
          <w:rFonts w:ascii="Traditional Arabic" w:hAnsi="Traditional Arabic" w:cs="Traditional Arabic" w:hint="cs"/>
          <w:color w:val="333333"/>
          <w:sz w:val="28"/>
          <w:szCs w:val="28"/>
          <w:shd w:val="clear" w:color="auto" w:fill="FFFFFF"/>
          <w:rtl/>
        </w:rPr>
        <w:t>استخدام دراسات الحالة, وعروض العمل, وغيرها من الوسائل التي تحاكي مواقف العمل</w:t>
      </w:r>
      <w:r w:rsidR="00BE1E08" w:rsidRPr="003E02EE">
        <w:rPr>
          <w:rFonts w:ascii="Traditional Arabic" w:eastAsia="SimSun" w:hAnsi="Traditional Arabic" w:cs="Traditional Arabic"/>
          <w:sz w:val="28"/>
          <w:szCs w:val="28"/>
          <w:rtl/>
          <w:lang w:bidi="ar-DZ"/>
        </w:rPr>
        <w:t>؛</w:t>
      </w:r>
      <w:r w:rsidR="00F63A44" w:rsidRPr="003E02EE">
        <w:rPr>
          <w:rFonts w:ascii="Traditional Arabic" w:hAnsi="Traditional Arabic" w:cs="Traditional Arabic" w:hint="cs"/>
          <w:color w:val="333333"/>
          <w:sz w:val="28"/>
          <w:szCs w:val="28"/>
          <w:shd w:val="clear" w:color="auto" w:fill="FFFFFF"/>
          <w:rtl/>
        </w:rPr>
        <w:t xml:space="preserve"> </w:t>
      </w:r>
    </w:p>
    <w:p w:rsidR="00F63A44" w:rsidRPr="003E02EE" w:rsidRDefault="00F63A44" w:rsidP="003E02EE">
      <w:pPr>
        <w:spacing w:after="0"/>
        <w:jc w:val="lowKashida"/>
        <w:rPr>
          <w:rFonts w:ascii="Traditional Arabic" w:hAnsi="Traditional Arabic" w:cs="Traditional Arabic"/>
          <w:color w:val="333333"/>
          <w:sz w:val="28"/>
          <w:szCs w:val="28"/>
          <w:shd w:val="clear" w:color="auto" w:fill="FFFFFF"/>
          <w:rtl/>
        </w:rPr>
      </w:pPr>
      <w:r w:rsidRPr="003E02EE">
        <w:rPr>
          <w:rFonts w:ascii="Traditional Arabic" w:hAnsi="Traditional Arabic" w:cs="Traditional Arabic" w:hint="cs"/>
          <w:color w:val="333333"/>
          <w:sz w:val="28"/>
          <w:szCs w:val="28"/>
          <w:shd w:val="clear" w:color="auto" w:fill="FFFFFF"/>
          <w:rtl/>
        </w:rPr>
        <w:t>- العمل في مجموعات</w:t>
      </w:r>
      <w:r w:rsidR="00BE1E08" w:rsidRPr="003E02EE">
        <w:rPr>
          <w:rFonts w:ascii="Traditional Arabic" w:eastAsia="SimSun" w:hAnsi="Traditional Arabic" w:cs="Traditional Arabic"/>
          <w:sz w:val="28"/>
          <w:szCs w:val="28"/>
          <w:rtl/>
          <w:lang w:bidi="ar-DZ"/>
        </w:rPr>
        <w:t>؛</w:t>
      </w:r>
      <w:r w:rsidRPr="003E02EE">
        <w:rPr>
          <w:rFonts w:ascii="Traditional Arabic" w:hAnsi="Traditional Arabic" w:cs="Traditional Arabic" w:hint="cs"/>
          <w:color w:val="333333"/>
          <w:sz w:val="28"/>
          <w:szCs w:val="28"/>
          <w:shd w:val="clear" w:color="auto" w:fill="FFFFFF"/>
          <w:rtl/>
        </w:rPr>
        <w:t xml:space="preserve"> </w:t>
      </w:r>
    </w:p>
    <w:p w:rsidR="006D0C8D" w:rsidRPr="006D0C8D" w:rsidRDefault="00F63A44" w:rsidP="006D0C8D">
      <w:pPr>
        <w:spacing w:after="0"/>
        <w:jc w:val="lowKashida"/>
        <w:rPr>
          <w:rFonts w:ascii="Traditional Arabic" w:hAnsi="Traditional Arabic" w:cs="Traditional Arabic"/>
          <w:color w:val="333333"/>
          <w:sz w:val="28"/>
          <w:szCs w:val="28"/>
          <w:shd w:val="clear" w:color="auto" w:fill="FFFFFF"/>
          <w:rtl/>
        </w:rPr>
      </w:pPr>
      <w:r w:rsidRPr="003E02EE">
        <w:rPr>
          <w:rFonts w:ascii="Traditional Arabic" w:hAnsi="Traditional Arabic" w:cs="Traditional Arabic" w:hint="cs"/>
          <w:color w:val="333333"/>
          <w:sz w:val="28"/>
          <w:szCs w:val="28"/>
          <w:shd w:val="clear" w:color="auto" w:fill="FFFFFF"/>
          <w:rtl/>
        </w:rPr>
        <w:t>- تكيف الأساليب والمواد التعليمية, لمواكبة التغير المسار في بيئة العمل بها</w:t>
      </w:r>
      <w:r w:rsidR="0048026A" w:rsidRPr="003E02EE">
        <w:rPr>
          <w:rFonts w:ascii="Traditional Arabic" w:hAnsi="Traditional Arabic" w:cs="Traditional Arabic" w:hint="cs"/>
          <w:color w:val="333333"/>
          <w:sz w:val="28"/>
          <w:szCs w:val="28"/>
          <w:shd w:val="clear" w:color="auto" w:fill="FFFFFF"/>
          <w:rtl/>
        </w:rPr>
        <w:t xml:space="preserve"> التي يعمل بها </w:t>
      </w:r>
      <w:r w:rsidRPr="003E02EE">
        <w:rPr>
          <w:rFonts w:ascii="Traditional Arabic" w:hAnsi="Traditional Arabic" w:cs="Traditional Arabic" w:hint="cs"/>
          <w:color w:val="333333"/>
          <w:sz w:val="28"/>
          <w:szCs w:val="28"/>
          <w:shd w:val="clear" w:color="auto" w:fill="FFFFFF"/>
          <w:rtl/>
        </w:rPr>
        <w:t>المحاسبون المهنيون</w:t>
      </w:r>
      <w:r w:rsidR="00BE1E08" w:rsidRPr="003E02EE">
        <w:rPr>
          <w:rFonts w:ascii="Traditional Arabic" w:eastAsia="SimSun" w:hAnsi="Traditional Arabic" w:cs="Traditional Arabic"/>
          <w:sz w:val="28"/>
          <w:szCs w:val="28"/>
          <w:rtl/>
          <w:lang w:bidi="ar-DZ"/>
        </w:rPr>
        <w:t>؛</w:t>
      </w:r>
      <w:r w:rsidRPr="003E02EE">
        <w:rPr>
          <w:rFonts w:ascii="Traditional Arabic" w:hAnsi="Traditional Arabic" w:cs="Traditional Arabic" w:hint="cs"/>
          <w:color w:val="333333"/>
          <w:sz w:val="28"/>
          <w:szCs w:val="28"/>
          <w:shd w:val="clear" w:color="auto" w:fill="FFFFFF"/>
          <w:rtl/>
        </w:rPr>
        <w:t xml:space="preserve">  </w:t>
      </w:r>
    </w:p>
    <w:p w:rsidR="006D0C8D" w:rsidRPr="006D0C8D" w:rsidRDefault="006D0C8D" w:rsidP="006D0C8D">
      <w:pPr>
        <w:spacing w:after="0"/>
        <w:jc w:val="lowKashida"/>
        <w:rPr>
          <w:rFonts w:ascii="Traditional Arabic" w:hAnsi="Traditional Arabic" w:cs="Traditional Arabic"/>
          <w:color w:val="333333"/>
          <w:sz w:val="28"/>
          <w:szCs w:val="28"/>
          <w:shd w:val="clear" w:color="auto" w:fill="FFFFFF"/>
          <w:rtl/>
        </w:rPr>
      </w:pPr>
      <w:r>
        <w:rPr>
          <w:rFonts w:ascii="Traditional Arabic" w:hAnsi="Traditional Arabic" w:cs="Traditional Arabic" w:hint="cs"/>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تصميم</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مناهج</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تعليمية</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تشجع</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على</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التعلم</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الذاتي،</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بحيث</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يتعلم</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الطلاب</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كيفية</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تعليم</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أنفسهم</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واكتساب</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المعرفة</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بشكل</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مستقل،</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مما</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يساعدهم</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على</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حمل</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هذه</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المهارة</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معهم</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والاستفادة</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منها</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حتى</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بعد</w:t>
      </w:r>
      <w:r w:rsidRPr="006D0C8D">
        <w:rPr>
          <w:rFonts w:ascii="Traditional Arabic" w:hAnsi="Traditional Arabic" w:cs="Traditional Arabic"/>
          <w:color w:val="333333"/>
          <w:sz w:val="28"/>
          <w:szCs w:val="28"/>
          <w:shd w:val="clear" w:color="auto" w:fill="FFFFFF"/>
          <w:rtl/>
        </w:rPr>
        <w:t xml:space="preserve"> </w:t>
      </w:r>
      <w:r w:rsidRPr="006D0C8D">
        <w:rPr>
          <w:rFonts w:ascii="Traditional Arabic" w:hAnsi="Traditional Arabic" w:cs="Traditional Arabic" w:hint="cs"/>
          <w:color w:val="333333"/>
          <w:sz w:val="28"/>
          <w:szCs w:val="28"/>
          <w:shd w:val="clear" w:color="auto" w:fill="FFFFFF"/>
          <w:rtl/>
        </w:rPr>
        <w:t>التخرج</w:t>
      </w:r>
      <w:r w:rsidRPr="006D0C8D">
        <w:rPr>
          <w:rFonts w:ascii="Traditional Arabic" w:hAnsi="Traditional Arabic" w:cs="Traditional Arabic"/>
          <w:color w:val="333333"/>
          <w:sz w:val="28"/>
          <w:szCs w:val="28"/>
          <w:shd w:val="clear" w:color="auto" w:fill="FFFFFF"/>
          <w:rtl/>
        </w:rPr>
        <w:t>.</w:t>
      </w:r>
    </w:p>
    <w:p w:rsidR="006D0C8D" w:rsidRPr="006D0C8D" w:rsidRDefault="006D0C8D" w:rsidP="006D0C8D">
      <w:pPr>
        <w:spacing w:after="0"/>
        <w:jc w:val="lowKashida"/>
        <w:rPr>
          <w:rFonts w:ascii="Traditional Arabic" w:hAnsi="Traditional Arabic" w:cs="Traditional Arabic"/>
          <w:color w:val="333333"/>
          <w:sz w:val="28"/>
          <w:szCs w:val="28"/>
          <w:shd w:val="clear" w:color="auto" w:fill="FFFFFF"/>
          <w:rtl/>
        </w:rPr>
      </w:pPr>
    </w:p>
    <w:p w:rsidR="006D0C8D" w:rsidRPr="003E02EE" w:rsidRDefault="006D0C8D" w:rsidP="003E02EE">
      <w:pPr>
        <w:spacing w:after="0"/>
        <w:jc w:val="lowKashida"/>
        <w:rPr>
          <w:rFonts w:ascii="Traditional Arabic" w:hAnsi="Traditional Arabic" w:cs="Traditional Arabic"/>
          <w:color w:val="333333"/>
          <w:sz w:val="28"/>
          <w:szCs w:val="28"/>
          <w:shd w:val="clear" w:color="auto" w:fill="FFFFFF"/>
          <w:rtl/>
          <w:lang w:bidi="ar-DZ"/>
        </w:rPr>
      </w:pPr>
    </w:p>
    <w:p w:rsidR="006D0C8D" w:rsidRPr="006D0C8D" w:rsidRDefault="0048026A" w:rsidP="00EE0C99">
      <w:pPr>
        <w:spacing w:after="0"/>
        <w:jc w:val="lowKashida"/>
        <w:rPr>
          <w:rFonts w:ascii="Traditional Arabic" w:hAnsi="Traditional Arabic" w:cs="Traditional Arabic"/>
          <w:color w:val="333333"/>
          <w:sz w:val="28"/>
          <w:szCs w:val="28"/>
          <w:shd w:val="clear" w:color="auto" w:fill="FFFFFF"/>
          <w:rtl/>
        </w:rPr>
      </w:pPr>
      <w:r w:rsidRPr="003E02EE">
        <w:rPr>
          <w:rFonts w:ascii="Traditional Arabic" w:hAnsi="Traditional Arabic" w:cs="Traditional Arabic" w:hint="cs"/>
          <w:color w:val="333333"/>
          <w:sz w:val="28"/>
          <w:szCs w:val="28"/>
          <w:shd w:val="clear" w:color="auto" w:fill="FFFFFF"/>
          <w:rtl/>
        </w:rPr>
        <w:lastRenderedPageBreak/>
        <w:t>- تحفيز الطلاب للمشاركة بفعالية في العملية التعليمية</w:t>
      </w:r>
      <w:r w:rsidR="00BE1E08" w:rsidRPr="003E02EE">
        <w:rPr>
          <w:rFonts w:ascii="Traditional Arabic" w:eastAsia="SimSun" w:hAnsi="Traditional Arabic" w:cs="Traditional Arabic"/>
          <w:sz w:val="28"/>
          <w:szCs w:val="28"/>
          <w:rtl/>
          <w:lang w:bidi="ar-DZ"/>
        </w:rPr>
        <w:t>؛</w:t>
      </w:r>
      <w:r w:rsidRPr="003E02EE">
        <w:rPr>
          <w:rFonts w:ascii="Traditional Arabic" w:hAnsi="Traditional Arabic" w:cs="Traditional Arabic" w:hint="cs"/>
          <w:color w:val="333333"/>
          <w:sz w:val="28"/>
          <w:szCs w:val="28"/>
          <w:shd w:val="clear" w:color="auto" w:fill="FFFFFF"/>
          <w:rtl/>
        </w:rPr>
        <w:t xml:space="preserve"> </w:t>
      </w:r>
    </w:p>
    <w:p w:rsidR="006D0C8D" w:rsidRPr="003E02EE" w:rsidRDefault="00EE0C99" w:rsidP="00BE1E08">
      <w:pPr>
        <w:spacing w:after="0"/>
        <w:jc w:val="lowKashida"/>
        <w:rPr>
          <w:rFonts w:ascii="Traditional Arabic" w:hAnsi="Traditional Arabic" w:cs="Traditional Arabic"/>
          <w:color w:val="333333"/>
          <w:sz w:val="28"/>
          <w:szCs w:val="28"/>
          <w:shd w:val="clear" w:color="auto" w:fill="FFFFFF"/>
          <w:rtl/>
          <w:lang w:bidi="ar-DZ"/>
        </w:rPr>
      </w:pPr>
      <w:r>
        <w:rPr>
          <w:rFonts w:ascii="Traditional Arabic" w:hAnsi="Traditional Arabic" w:cs="Traditional Arabic" w:hint="cs"/>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تطبيق</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أساليب</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قياس</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وتقويم</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شاملة</w:t>
      </w:r>
      <w:r w:rsidR="006D0C8D">
        <w:rPr>
          <w:rFonts w:ascii="Traditional Arabic" w:hAnsi="Traditional Arabic" w:cs="Traditional Arabic" w:hint="cs"/>
          <w:color w:val="333333"/>
          <w:sz w:val="28"/>
          <w:szCs w:val="28"/>
          <w:shd w:val="clear" w:color="auto" w:fill="FFFFFF"/>
          <w:rtl/>
        </w:rPr>
        <w:t>,</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تعكس</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التغير</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في</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مستوى</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المعرفة</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والمهارات،</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وكذلك</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في</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القيم</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والأخلاقيات</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والسلوك</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المهني</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المطلوب</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من</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المحاسبين</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المهنيين،</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بما</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يضمن</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إعداد</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خريجين</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قادرين</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على</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تلبية</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متطلبات</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المهنة</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بكفاءة</w:t>
      </w:r>
      <w:r w:rsidR="006D0C8D" w:rsidRPr="006D0C8D">
        <w:rPr>
          <w:rFonts w:ascii="Traditional Arabic" w:hAnsi="Traditional Arabic" w:cs="Traditional Arabic"/>
          <w:color w:val="333333"/>
          <w:sz w:val="28"/>
          <w:szCs w:val="28"/>
          <w:shd w:val="clear" w:color="auto" w:fill="FFFFFF"/>
          <w:rtl/>
        </w:rPr>
        <w:t xml:space="preserve"> </w:t>
      </w:r>
      <w:r w:rsidR="006D0C8D" w:rsidRPr="006D0C8D">
        <w:rPr>
          <w:rFonts w:ascii="Traditional Arabic" w:hAnsi="Traditional Arabic" w:cs="Traditional Arabic" w:hint="cs"/>
          <w:color w:val="333333"/>
          <w:sz w:val="28"/>
          <w:szCs w:val="28"/>
          <w:shd w:val="clear" w:color="auto" w:fill="FFFFFF"/>
          <w:rtl/>
        </w:rPr>
        <w:t>عالية</w:t>
      </w:r>
      <w:r w:rsidR="00BE1E08" w:rsidRPr="003E02EE">
        <w:rPr>
          <w:rFonts w:ascii="Traditional Arabic" w:eastAsia="SimSun" w:hAnsi="Traditional Arabic" w:cs="Traditional Arabic"/>
          <w:sz w:val="28"/>
          <w:szCs w:val="28"/>
          <w:rtl/>
          <w:lang w:bidi="ar-DZ"/>
        </w:rPr>
        <w:t>؛</w:t>
      </w:r>
    </w:p>
    <w:p w:rsidR="00666005" w:rsidRPr="003E02EE" w:rsidRDefault="0048026A" w:rsidP="003E02EE">
      <w:pPr>
        <w:spacing w:after="0"/>
        <w:jc w:val="lowKashida"/>
        <w:rPr>
          <w:rFonts w:ascii="Traditional Arabic" w:hAnsi="Traditional Arabic" w:cs="Traditional Arabic"/>
          <w:color w:val="333333"/>
          <w:sz w:val="28"/>
          <w:szCs w:val="28"/>
          <w:shd w:val="clear" w:color="auto" w:fill="FFFFFF"/>
          <w:rtl/>
          <w:lang w:bidi="ar-DZ"/>
        </w:rPr>
      </w:pPr>
      <w:r w:rsidRPr="003E02EE">
        <w:rPr>
          <w:rFonts w:ascii="Traditional Arabic" w:hAnsi="Traditional Arabic" w:cs="Traditional Arabic" w:hint="cs"/>
          <w:color w:val="333333"/>
          <w:sz w:val="28"/>
          <w:szCs w:val="28"/>
          <w:shd w:val="clear" w:color="auto" w:fill="FFFFFF"/>
          <w:rtl/>
        </w:rPr>
        <w:t xml:space="preserve">- دمج المعرفة والمهارات والقيم </w:t>
      </w:r>
      <w:r w:rsidR="006D621E" w:rsidRPr="003E02EE">
        <w:rPr>
          <w:rFonts w:ascii="Traditional Arabic" w:hAnsi="Traditional Arabic" w:cs="Traditional Arabic" w:hint="cs"/>
          <w:color w:val="333333"/>
          <w:sz w:val="28"/>
          <w:szCs w:val="28"/>
          <w:shd w:val="clear" w:color="auto" w:fill="FFFFFF"/>
          <w:rtl/>
        </w:rPr>
        <w:t>والأخلاق</w:t>
      </w:r>
      <w:r w:rsidRPr="003E02EE">
        <w:rPr>
          <w:rFonts w:ascii="Traditional Arabic" w:hAnsi="Traditional Arabic" w:cs="Traditional Arabic" w:hint="cs"/>
          <w:color w:val="333333"/>
          <w:sz w:val="28"/>
          <w:szCs w:val="28"/>
          <w:shd w:val="clear" w:color="auto" w:fill="FFFFFF"/>
          <w:rtl/>
        </w:rPr>
        <w:t xml:space="preserve"> والسلوك المهني, ضمن المواضيع والفروع الدراسية وذلك لعرض الجوانب المتعددة </w:t>
      </w:r>
      <w:r w:rsidR="006D621E" w:rsidRPr="003E02EE">
        <w:rPr>
          <w:rFonts w:ascii="Traditional Arabic" w:hAnsi="Traditional Arabic" w:cs="Traditional Arabic" w:hint="cs"/>
          <w:color w:val="333333"/>
          <w:sz w:val="28"/>
          <w:szCs w:val="28"/>
          <w:shd w:val="clear" w:color="auto" w:fill="FFFFFF"/>
          <w:rtl/>
        </w:rPr>
        <w:t>للمتطلبات</w:t>
      </w:r>
      <w:r w:rsidRPr="003E02EE">
        <w:rPr>
          <w:rFonts w:ascii="Traditional Arabic" w:hAnsi="Traditional Arabic" w:cs="Traditional Arabic" w:hint="cs"/>
          <w:color w:val="333333"/>
          <w:sz w:val="28"/>
          <w:szCs w:val="28"/>
          <w:shd w:val="clear" w:color="auto" w:fill="FFFFFF"/>
          <w:rtl/>
        </w:rPr>
        <w:t xml:space="preserve"> المهنية </w:t>
      </w:r>
      <w:r w:rsidR="006D621E" w:rsidRPr="003E02EE">
        <w:rPr>
          <w:rFonts w:ascii="Traditional Arabic" w:hAnsi="Traditional Arabic" w:cs="Traditional Arabic" w:hint="cs"/>
          <w:color w:val="333333"/>
          <w:sz w:val="28"/>
          <w:szCs w:val="28"/>
          <w:shd w:val="clear" w:color="auto" w:fill="FFFFFF"/>
          <w:rtl/>
        </w:rPr>
        <w:t>والنموذج</w:t>
      </w:r>
      <w:r w:rsidRPr="003E02EE">
        <w:rPr>
          <w:rFonts w:ascii="Traditional Arabic" w:hAnsi="Traditional Arabic" w:cs="Traditional Arabic" w:hint="cs"/>
          <w:color w:val="333333"/>
          <w:sz w:val="28"/>
          <w:szCs w:val="28"/>
          <w:shd w:val="clear" w:color="auto" w:fill="FFFFFF"/>
          <w:rtl/>
        </w:rPr>
        <w:t xml:space="preserve"> المثالي في المواقف الم</w:t>
      </w:r>
      <w:r w:rsidR="006D621E" w:rsidRPr="003E02EE">
        <w:rPr>
          <w:rFonts w:ascii="Traditional Arabic" w:hAnsi="Traditional Arabic" w:cs="Traditional Arabic" w:hint="cs"/>
          <w:color w:val="333333"/>
          <w:sz w:val="28"/>
          <w:szCs w:val="28"/>
          <w:shd w:val="clear" w:color="auto" w:fill="FFFFFF"/>
          <w:rtl/>
        </w:rPr>
        <w:t>عقدة</w:t>
      </w:r>
      <w:r w:rsidR="00BE1E08">
        <w:rPr>
          <w:rFonts w:ascii="Traditional Arabic" w:hAnsi="Traditional Arabic" w:cs="Traditional Arabic" w:hint="cs"/>
          <w:color w:val="333333"/>
          <w:sz w:val="28"/>
          <w:szCs w:val="28"/>
          <w:shd w:val="clear" w:color="auto" w:fill="FFFFFF"/>
          <w:rtl/>
        </w:rPr>
        <w:t>.</w:t>
      </w:r>
      <w:r w:rsidR="00746C62">
        <w:rPr>
          <w:rStyle w:val="a7"/>
          <w:rFonts w:ascii="Traditional Arabic" w:hAnsi="Traditional Arabic" w:cs="Traditional Arabic"/>
          <w:color w:val="333333"/>
          <w:sz w:val="28"/>
          <w:szCs w:val="28"/>
          <w:shd w:val="clear" w:color="auto" w:fill="FFFFFF"/>
          <w:rtl/>
        </w:rPr>
        <w:footnoteReference w:id="7"/>
      </w:r>
      <w:r w:rsidR="006D621E" w:rsidRPr="003E02EE">
        <w:rPr>
          <w:rFonts w:ascii="Traditional Arabic" w:hAnsi="Traditional Arabic" w:cs="Traditional Arabic" w:hint="cs"/>
          <w:color w:val="333333"/>
          <w:sz w:val="28"/>
          <w:szCs w:val="28"/>
          <w:shd w:val="clear" w:color="auto" w:fill="FFFFFF"/>
          <w:rtl/>
        </w:rPr>
        <w:t xml:space="preserve"> </w:t>
      </w:r>
    </w:p>
    <w:p w:rsidR="00331594" w:rsidRPr="003E02EE" w:rsidRDefault="006D621E" w:rsidP="00331594">
      <w:pPr>
        <w:spacing w:after="0"/>
        <w:jc w:val="lowKashida"/>
        <w:rPr>
          <w:rFonts w:ascii="Traditional Arabic" w:hAnsi="Traditional Arabic" w:cs="Traditional Arabic"/>
          <w:color w:val="333333"/>
          <w:sz w:val="28"/>
          <w:szCs w:val="28"/>
          <w:shd w:val="clear" w:color="auto" w:fill="FFFFFF"/>
          <w:rtl/>
        </w:rPr>
      </w:pPr>
      <w:r w:rsidRPr="003E02EE">
        <w:rPr>
          <w:rFonts w:ascii="Traditional Arabic" w:hAnsi="Traditional Arabic" w:cs="Traditional Arabic" w:hint="cs"/>
          <w:color w:val="333333"/>
          <w:sz w:val="28"/>
          <w:szCs w:val="28"/>
          <w:shd w:val="clear" w:color="auto" w:fill="FFFFFF"/>
          <w:rtl/>
        </w:rPr>
        <w:t>- التعرف بالمشاكل القائمة وسبل حلها, الذي يشجع التعرف على المعلومات الملائمة, ووضع التقديرات المنطقية والتوصل إلى استنتاجات واضحة</w:t>
      </w:r>
      <w:r w:rsidR="006C4C70">
        <w:rPr>
          <w:rFonts w:ascii="Traditional Arabic" w:hAnsi="Traditional Arabic" w:cs="Traditional Arabic" w:hint="cs"/>
          <w:color w:val="333333"/>
          <w:sz w:val="28"/>
          <w:szCs w:val="28"/>
          <w:shd w:val="clear" w:color="auto" w:fill="FFFFFF"/>
          <w:rtl/>
        </w:rPr>
        <w:t>.</w:t>
      </w:r>
      <w:r w:rsidR="00AD63D5">
        <w:rPr>
          <w:rStyle w:val="a7"/>
          <w:rFonts w:ascii="Traditional Arabic" w:hAnsi="Traditional Arabic" w:cs="Traditional Arabic"/>
          <w:color w:val="333333"/>
          <w:sz w:val="28"/>
          <w:szCs w:val="28"/>
          <w:shd w:val="clear" w:color="auto" w:fill="FFFFFF"/>
          <w:rtl/>
        </w:rPr>
        <w:footnoteReference w:id="8"/>
      </w:r>
      <w:r w:rsidRPr="003E02EE">
        <w:rPr>
          <w:rFonts w:ascii="Traditional Arabic" w:hAnsi="Traditional Arabic" w:cs="Traditional Arabic" w:hint="cs"/>
          <w:color w:val="333333"/>
          <w:sz w:val="28"/>
          <w:szCs w:val="28"/>
          <w:shd w:val="clear" w:color="auto" w:fill="FFFFFF"/>
          <w:rtl/>
        </w:rPr>
        <w:t xml:space="preserve"> </w:t>
      </w:r>
    </w:p>
    <w:p w:rsidR="006D621E" w:rsidRPr="003E02EE" w:rsidRDefault="006D621E" w:rsidP="003E02EE">
      <w:pPr>
        <w:spacing w:after="0"/>
        <w:jc w:val="lowKashida"/>
        <w:rPr>
          <w:rFonts w:ascii="Traditional Arabic" w:hAnsi="Traditional Arabic" w:cs="Traditional Arabic"/>
          <w:color w:val="333333"/>
          <w:sz w:val="28"/>
          <w:szCs w:val="28"/>
          <w:shd w:val="clear" w:color="auto" w:fill="FFFFFF"/>
          <w:rtl/>
        </w:rPr>
      </w:pPr>
      <w:r w:rsidRPr="003E02EE">
        <w:rPr>
          <w:rFonts w:ascii="Traditional Arabic" w:hAnsi="Traditional Arabic" w:cs="Traditional Arabic" w:hint="cs"/>
          <w:color w:val="333333"/>
          <w:sz w:val="28"/>
          <w:szCs w:val="28"/>
          <w:shd w:val="clear" w:color="auto" w:fill="FFFFFF"/>
          <w:rtl/>
        </w:rPr>
        <w:t>- اكتشاف النتائج البحثي</w:t>
      </w:r>
      <w:r w:rsidR="00331594">
        <w:rPr>
          <w:rFonts w:ascii="Traditional Arabic" w:hAnsi="Traditional Arabic" w:cs="Traditional Arabic" w:hint="cs"/>
          <w:color w:val="333333"/>
          <w:sz w:val="28"/>
          <w:szCs w:val="28"/>
          <w:shd w:val="clear" w:color="auto" w:fill="FFFFFF"/>
          <w:rtl/>
        </w:rPr>
        <w:t>ة</w:t>
      </w:r>
      <w:r w:rsidR="006C4C70">
        <w:rPr>
          <w:rFonts w:ascii="Traditional Arabic" w:hAnsi="Traditional Arabic" w:cs="Traditional Arabic" w:hint="cs"/>
          <w:color w:val="333333"/>
          <w:sz w:val="28"/>
          <w:szCs w:val="28"/>
          <w:shd w:val="clear" w:color="auto" w:fill="FFFFFF"/>
          <w:rtl/>
        </w:rPr>
        <w:t>.</w:t>
      </w:r>
      <w:r w:rsidR="00331594">
        <w:rPr>
          <w:rStyle w:val="a7"/>
          <w:rFonts w:ascii="Traditional Arabic" w:hAnsi="Traditional Arabic" w:cs="Traditional Arabic"/>
          <w:color w:val="333333"/>
          <w:sz w:val="28"/>
          <w:szCs w:val="28"/>
          <w:shd w:val="clear" w:color="auto" w:fill="FFFFFF"/>
          <w:rtl/>
        </w:rPr>
        <w:footnoteReference w:id="9"/>
      </w:r>
    </w:p>
    <w:p w:rsidR="006D621E" w:rsidRPr="003E02EE" w:rsidRDefault="006D621E" w:rsidP="003E02EE">
      <w:pPr>
        <w:spacing w:after="0"/>
        <w:jc w:val="lowKashida"/>
        <w:rPr>
          <w:rFonts w:ascii="Traditional Arabic" w:hAnsi="Traditional Arabic" w:cs="Traditional Arabic"/>
          <w:color w:val="333333"/>
          <w:sz w:val="28"/>
          <w:szCs w:val="28"/>
          <w:shd w:val="clear" w:color="auto" w:fill="FFFFFF"/>
          <w:rtl/>
        </w:rPr>
      </w:pPr>
      <w:r w:rsidRPr="003E02EE">
        <w:rPr>
          <w:rFonts w:ascii="Traditional Arabic" w:hAnsi="Traditional Arabic" w:cs="Traditional Arabic" w:hint="cs"/>
          <w:color w:val="333333"/>
          <w:sz w:val="28"/>
          <w:szCs w:val="28"/>
          <w:shd w:val="clear" w:color="auto" w:fill="FFFFFF"/>
          <w:rtl/>
        </w:rPr>
        <w:t>- تحفيز الطلاب لتطوير شكوكهم ورائهم المهنية</w:t>
      </w:r>
      <w:r w:rsidR="00BE1E08" w:rsidRPr="003E02EE">
        <w:rPr>
          <w:rFonts w:ascii="Traditional Arabic" w:eastAsia="SimSun" w:hAnsi="Traditional Arabic" w:cs="Traditional Arabic"/>
          <w:sz w:val="28"/>
          <w:szCs w:val="28"/>
          <w:rtl/>
          <w:lang w:bidi="ar-DZ"/>
        </w:rPr>
        <w:t>؛</w:t>
      </w:r>
      <w:r w:rsidRPr="003E02EE">
        <w:rPr>
          <w:rFonts w:ascii="Traditional Arabic" w:hAnsi="Traditional Arabic" w:cs="Traditional Arabic" w:hint="cs"/>
          <w:color w:val="333333"/>
          <w:sz w:val="28"/>
          <w:szCs w:val="28"/>
          <w:shd w:val="clear" w:color="auto" w:fill="FFFFFF"/>
          <w:rtl/>
        </w:rPr>
        <w:t xml:space="preserve"> </w:t>
      </w:r>
    </w:p>
    <w:p w:rsidR="006D621E" w:rsidRPr="003E02EE" w:rsidRDefault="006D621E" w:rsidP="003E02EE">
      <w:pPr>
        <w:spacing w:after="0"/>
        <w:jc w:val="lowKashida"/>
        <w:rPr>
          <w:rFonts w:ascii="Traditional Arabic" w:hAnsi="Traditional Arabic" w:cs="Traditional Arabic"/>
          <w:color w:val="333333"/>
          <w:sz w:val="28"/>
          <w:szCs w:val="28"/>
          <w:shd w:val="clear" w:color="auto" w:fill="FFFFFF"/>
          <w:rtl/>
        </w:rPr>
      </w:pPr>
      <w:r w:rsidRPr="003E02EE">
        <w:rPr>
          <w:rFonts w:ascii="Traditional Arabic" w:hAnsi="Traditional Arabic" w:cs="Traditional Arabic" w:hint="cs"/>
          <w:color w:val="333333"/>
          <w:sz w:val="28"/>
          <w:szCs w:val="28"/>
          <w:shd w:val="clear" w:color="auto" w:fill="FFFFFF"/>
          <w:rtl/>
        </w:rPr>
        <w:t>- استخدام  التكنولوجيا والتعليم الالكتروني في عملية التعليم المحاسبي</w:t>
      </w:r>
      <w:r w:rsidR="00331594">
        <w:rPr>
          <w:rFonts w:ascii="Traditional Arabic" w:hAnsi="Traditional Arabic" w:cs="Traditional Arabic" w:hint="cs"/>
          <w:color w:val="333333"/>
          <w:sz w:val="28"/>
          <w:szCs w:val="28"/>
          <w:shd w:val="clear" w:color="auto" w:fill="FFFFFF"/>
          <w:rtl/>
        </w:rPr>
        <w:t>.</w:t>
      </w:r>
      <w:r w:rsidR="00AD63D5">
        <w:rPr>
          <w:rStyle w:val="a7"/>
          <w:rFonts w:ascii="Traditional Arabic" w:hAnsi="Traditional Arabic" w:cs="Traditional Arabic"/>
          <w:color w:val="333333"/>
          <w:sz w:val="28"/>
          <w:szCs w:val="28"/>
          <w:shd w:val="clear" w:color="auto" w:fill="FFFFFF"/>
          <w:rtl/>
        </w:rPr>
        <w:footnoteReference w:id="10"/>
      </w:r>
    </w:p>
    <w:p w:rsidR="00EE0C99" w:rsidRPr="00EE0C99" w:rsidRDefault="00593D92" w:rsidP="00EE0C99">
      <w:pPr>
        <w:spacing w:after="0"/>
        <w:jc w:val="lowKashida"/>
        <w:rPr>
          <w:rFonts w:ascii="Traditional Arabic" w:eastAsia="SimSun" w:hAnsi="Traditional Arabic" w:cs="Traditional Arabic"/>
          <w:b/>
          <w:bCs/>
          <w:sz w:val="28"/>
          <w:szCs w:val="28"/>
          <w:rtl/>
          <w:lang w:val="fr-FR" w:eastAsia="zh-CN"/>
        </w:rPr>
      </w:pPr>
      <w:r w:rsidRPr="003E02EE">
        <w:rPr>
          <w:rFonts w:ascii="Traditional Arabic" w:eastAsia="SimSun" w:hAnsi="Traditional Arabic" w:cs="Traditional Arabic" w:hint="cs"/>
          <w:b/>
          <w:bCs/>
          <w:sz w:val="28"/>
          <w:szCs w:val="28"/>
          <w:rtl/>
          <w:lang w:val="fr-FR" w:eastAsia="zh-CN"/>
        </w:rPr>
        <w:t>ثالثا: أدوات التعليم المحاسبي</w:t>
      </w:r>
    </w:p>
    <w:p w:rsidR="00EE0C99" w:rsidRPr="00EE0C99" w:rsidRDefault="00EE0C99" w:rsidP="00EE0C99">
      <w:pPr>
        <w:spacing w:after="0"/>
        <w:ind w:firstLine="567"/>
        <w:jc w:val="lowKashida"/>
        <w:rPr>
          <w:rFonts w:ascii="Traditional Arabic" w:hAnsi="Traditional Arabic" w:cs="Traditional Arabic"/>
          <w:color w:val="333333"/>
          <w:sz w:val="28"/>
          <w:szCs w:val="28"/>
          <w:shd w:val="clear" w:color="auto" w:fill="FFFFFF"/>
          <w:rtl/>
        </w:rPr>
      </w:pPr>
      <w:r w:rsidRPr="00EE0C99">
        <w:rPr>
          <w:rFonts w:ascii="Traditional Arabic" w:hAnsi="Traditional Arabic" w:cs="Traditional Arabic" w:hint="cs"/>
          <w:color w:val="333333"/>
          <w:sz w:val="28"/>
          <w:szCs w:val="28"/>
          <w:shd w:val="clear" w:color="auto" w:fill="FFFFFF"/>
          <w:rtl/>
        </w:rPr>
        <w:t>يستند</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التعليم</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المحاسبي</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إلى</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ثلاث</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أدوات</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رئيسية</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يعتمد</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عليها</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لتحقيق</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أهدافه،</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وهي</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كما</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يلي</w:t>
      </w:r>
      <w:r>
        <w:rPr>
          <w:rFonts w:ascii="Traditional Arabic" w:hAnsi="Traditional Arabic" w:cs="Traditional Arabic" w:hint="cs"/>
          <w:color w:val="333333"/>
          <w:sz w:val="28"/>
          <w:szCs w:val="28"/>
          <w:shd w:val="clear" w:color="auto" w:fill="FFFFFF"/>
          <w:rtl/>
        </w:rPr>
        <w:t>:</w:t>
      </w:r>
    </w:p>
    <w:p w:rsidR="00EE0C99" w:rsidRPr="003E02EE" w:rsidRDefault="00EE0C99" w:rsidP="00BE1E08">
      <w:pPr>
        <w:spacing w:after="0"/>
        <w:jc w:val="lowKashida"/>
        <w:rPr>
          <w:rFonts w:ascii="Traditional Arabic" w:hAnsi="Traditional Arabic" w:cs="Traditional Arabic"/>
          <w:color w:val="333333"/>
          <w:sz w:val="28"/>
          <w:szCs w:val="28"/>
          <w:shd w:val="clear" w:color="auto" w:fill="FFFFFF"/>
          <w:rtl/>
        </w:rPr>
      </w:pPr>
      <w:r w:rsidRPr="00EE0C99">
        <w:rPr>
          <w:rFonts w:ascii="Traditional Arabic" w:hAnsi="Traditional Arabic" w:cs="Traditional Arabic" w:hint="cs"/>
          <w:b/>
          <w:bCs/>
          <w:color w:val="333333"/>
          <w:sz w:val="28"/>
          <w:szCs w:val="28"/>
          <w:shd w:val="clear" w:color="auto" w:fill="FFFFFF"/>
          <w:rtl/>
        </w:rPr>
        <w:t>المناهج</w:t>
      </w:r>
      <w:r w:rsidRPr="00EE0C99">
        <w:rPr>
          <w:rFonts w:ascii="Traditional Arabic" w:hAnsi="Traditional Arabic" w:cs="Traditional Arabic"/>
          <w:b/>
          <w:bCs/>
          <w:color w:val="333333"/>
          <w:sz w:val="28"/>
          <w:szCs w:val="28"/>
          <w:shd w:val="clear" w:color="auto" w:fill="FFFFFF"/>
          <w:rtl/>
        </w:rPr>
        <w:t xml:space="preserve"> </w:t>
      </w:r>
      <w:r w:rsidRPr="00EE0C99">
        <w:rPr>
          <w:rFonts w:ascii="Traditional Arabic" w:hAnsi="Traditional Arabic" w:cs="Traditional Arabic" w:hint="cs"/>
          <w:b/>
          <w:bCs/>
          <w:color w:val="333333"/>
          <w:sz w:val="28"/>
          <w:szCs w:val="28"/>
          <w:shd w:val="clear" w:color="auto" w:fill="FFFFFF"/>
          <w:rtl/>
        </w:rPr>
        <w:t>والخطط</w:t>
      </w:r>
      <w:r w:rsidRPr="00EE0C99">
        <w:rPr>
          <w:rFonts w:ascii="Traditional Arabic" w:hAnsi="Traditional Arabic" w:cs="Traditional Arabic"/>
          <w:b/>
          <w:bCs/>
          <w:color w:val="333333"/>
          <w:sz w:val="28"/>
          <w:szCs w:val="28"/>
          <w:shd w:val="clear" w:color="auto" w:fill="FFFFFF"/>
          <w:rtl/>
        </w:rPr>
        <w:t xml:space="preserve"> </w:t>
      </w:r>
      <w:r w:rsidRPr="00EE0C99">
        <w:rPr>
          <w:rFonts w:ascii="Traditional Arabic" w:hAnsi="Traditional Arabic" w:cs="Traditional Arabic" w:hint="cs"/>
          <w:b/>
          <w:bCs/>
          <w:color w:val="333333"/>
          <w:sz w:val="28"/>
          <w:szCs w:val="28"/>
          <w:shd w:val="clear" w:color="auto" w:fill="FFFFFF"/>
          <w:rtl/>
        </w:rPr>
        <w:t>الدراسية</w:t>
      </w:r>
      <w:r>
        <w:rPr>
          <w:rFonts w:ascii="Traditional Arabic" w:hAnsi="Traditional Arabic" w:cs="Traditional Arabic" w:hint="cs"/>
          <w:color w:val="333333"/>
          <w:sz w:val="28"/>
          <w:szCs w:val="28"/>
          <w:shd w:val="clear" w:color="auto" w:fill="FFFFFF"/>
          <w:rtl/>
        </w:rPr>
        <w:t>:</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تشمل</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جميع</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الأنشطة</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والفعاليات</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والإجراءات</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التي</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تعتمدها</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المؤسسة</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التعليمية</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لتحقيق</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مخرجات</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تعليمية</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محددة،</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وتهدف</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إلى</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إعداد</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محاسبين</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مؤهلين</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لممارسة</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المهنة</w:t>
      </w:r>
      <w:r>
        <w:rPr>
          <w:rFonts w:ascii="Traditional Arabic" w:hAnsi="Traditional Arabic" w:cs="Traditional Arabic" w:hint="cs"/>
          <w:color w:val="333333"/>
          <w:sz w:val="28"/>
          <w:szCs w:val="28"/>
          <w:shd w:val="clear" w:color="auto" w:fill="FFFFFF"/>
          <w:rtl/>
        </w:rPr>
        <w:t>,</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وتتضمن</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هذه</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المناهج</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مقررات</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أساسية</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في</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مجالات</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متعددة</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مثل</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المحاسبة</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المالية،</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المحاسبة</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الحكومية،</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محاسبة</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الشركات</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وغيرها،</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بما</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يوفّر</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للطلاب</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رصيدا</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نظريا</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متكاملا</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يؤهلهم</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لمزاولة</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العمل</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المهني</w:t>
      </w:r>
      <w:r w:rsidRPr="00EE0C99">
        <w:rPr>
          <w:rFonts w:ascii="Traditional Arabic" w:hAnsi="Traditional Arabic" w:cs="Traditional Arabic"/>
          <w:color w:val="333333"/>
          <w:sz w:val="28"/>
          <w:szCs w:val="28"/>
          <w:shd w:val="clear" w:color="auto" w:fill="FFFFFF"/>
          <w:rtl/>
        </w:rPr>
        <w:t xml:space="preserve"> </w:t>
      </w:r>
      <w:r w:rsidRPr="00EE0C99">
        <w:rPr>
          <w:rFonts w:ascii="Traditional Arabic" w:hAnsi="Traditional Arabic" w:cs="Traditional Arabic" w:hint="cs"/>
          <w:color w:val="333333"/>
          <w:sz w:val="28"/>
          <w:szCs w:val="28"/>
          <w:shd w:val="clear" w:color="auto" w:fill="FFFFFF"/>
          <w:rtl/>
        </w:rPr>
        <w:t>بكفاءة</w:t>
      </w:r>
      <w:r w:rsidRPr="00EE0C99">
        <w:rPr>
          <w:rFonts w:ascii="Traditional Arabic" w:hAnsi="Traditional Arabic" w:cs="Traditional Arabic"/>
          <w:color w:val="333333"/>
          <w:sz w:val="28"/>
          <w:szCs w:val="28"/>
          <w:shd w:val="clear" w:color="auto" w:fill="FFFFFF"/>
          <w:rtl/>
        </w:rPr>
        <w:t>.</w:t>
      </w:r>
    </w:p>
    <w:p w:rsidR="00DA31B0" w:rsidRPr="003E02EE" w:rsidRDefault="00DA31B0" w:rsidP="003E02EE">
      <w:pPr>
        <w:spacing w:after="0"/>
        <w:jc w:val="lowKashida"/>
        <w:rPr>
          <w:rFonts w:ascii="Traditional Arabic" w:hAnsi="Traditional Arabic" w:cs="Traditional Arabic"/>
          <w:color w:val="333333"/>
          <w:sz w:val="28"/>
          <w:szCs w:val="28"/>
          <w:shd w:val="clear" w:color="auto" w:fill="FFFFFF"/>
          <w:rtl/>
        </w:rPr>
      </w:pPr>
      <w:r w:rsidRPr="003E02EE">
        <w:rPr>
          <w:rFonts w:ascii="Traditional Arabic" w:hAnsi="Traditional Arabic" w:cs="Traditional Arabic" w:hint="cs"/>
          <w:b/>
          <w:bCs/>
          <w:color w:val="333333"/>
          <w:sz w:val="28"/>
          <w:szCs w:val="28"/>
          <w:shd w:val="clear" w:color="auto" w:fill="FFFFFF"/>
          <w:rtl/>
        </w:rPr>
        <w:t xml:space="preserve">- هيئة التدريس: </w:t>
      </w:r>
      <w:r w:rsidRPr="003E02EE">
        <w:rPr>
          <w:rFonts w:ascii="Traditional Arabic" w:hAnsi="Traditional Arabic" w:cs="Traditional Arabic" w:hint="cs"/>
          <w:color w:val="333333"/>
          <w:sz w:val="28"/>
          <w:szCs w:val="28"/>
          <w:shd w:val="clear" w:color="auto" w:fill="FFFFFF"/>
          <w:rtl/>
        </w:rPr>
        <w:t>التي يفرض أن تملك الكفاءة النوعية للوصول إلى مستوى جودة تعليمية المطلوبة للتعليم المحاسبي</w:t>
      </w:r>
      <w:r w:rsidR="00BE1E08">
        <w:rPr>
          <w:rFonts w:ascii="Traditional Arabic" w:hAnsi="Traditional Arabic" w:cs="Traditional Arabic" w:hint="cs"/>
          <w:color w:val="333333"/>
          <w:sz w:val="28"/>
          <w:szCs w:val="28"/>
          <w:shd w:val="clear" w:color="auto" w:fill="FFFFFF"/>
          <w:rtl/>
        </w:rPr>
        <w:t>.</w:t>
      </w:r>
      <w:r w:rsidRPr="003E02EE">
        <w:rPr>
          <w:rFonts w:ascii="Traditional Arabic" w:hAnsi="Traditional Arabic" w:cs="Traditional Arabic" w:hint="cs"/>
          <w:color w:val="333333"/>
          <w:sz w:val="28"/>
          <w:szCs w:val="28"/>
          <w:shd w:val="clear" w:color="auto" w:fill="FFFFFF"/>
          <w:rtl/>
        </w:rPr>
        <w:t xml:space="preserve"> </w:t>
      </w:r>
    </w:p>
    <w:p w:rsidR="00A209FA" w:rsidRDefault="00DA31B0" w:rsidP="00331594">
      <w:pPr>
        <w:spacing w:after="0"/>
        <w:jc w:val="lowKashida"/>
        <w:rPr>
          <w:rFonts w:ascii="Traditional Arabic" w:hAnsi="Traditional Arabic" w:cs="Traditional Arabic"/>
          <w:color w:val="333333"/>
          <w:sz w:val="28"/>
          <w:szCs w:val="28"/>
          <w:shd w:val="clear" w:color="auto" w:fill="FFFFFF"/>
          <w:rtl/>
          <w:lang w:bidi="ar-DZ"/>
        </w:rPr>
      </w:pPr>
      <w:r w:rsidRPr="003E02EE">
        <w:rPr>
          <w:rFonts w:ascii="Traditional Arabic" w:hAnsi="Traditional Arabic" w:cs="Traditional Arabic" w:hint="cs"/>
          <w:b/>
          <w:bCs/>
          <w:color w:val="333333"/>
          <w:sz w:val="28"/>
          <w:szCs w:val="28"/>
          <w:shd w:val="clear" w:color="auto" w:fill="FFFFFF"/>
          <w:rtl/>
        </w:rPr>
        <w:t xml:space="preserve">- بيئة أو المحيط التعليمي: </w:t>
      </w:r>
      <w:r w:rsidRPr="003E02EE">
        <w:rPr>
          <w:rFonts w:ascii="Traditional Arabic" w:hAnsi="Traditional Arabic" w:cs="Traditional Arabic" w:hint="cs"/>
          <w:color w:val="333333"/>
          <w:sz w:val="28"/>
          <w:szCs w:val="28"/>
          <w:shd w:val="clear" w:color="auto" w:fill="FFFFFF"/>
          <w:rtl/>
        </w:rPr>
        <w:t>تتمثل في مختلف الظروف الخارجية التي تؤثر على العلمية التعليمية, وهي تختلف جوانبها</w:t>
      </w:r>
      <w:r w:rsidR="00F705E9" w:rsidRPr="003E02EE">
        <w:rPr>
          <w:rFonts w:ascii="Traditional Arabic" w:hAnsi="Traditional Arabic" w:cs="Traditional Arabic" w:hint="cs"/>
          <w:color w:val="333333"/>
          <w:sz w:val="28"/>
          <w:szCs w:val="28"/>
          <w:shd w:val="clear" w:color="auto" w:fill="FFFFFF"/>
          <w:rtl/>
        </w:rPr>
        <w:t xml:space="preserve"> </w:t>
      </w:r>
      <w:r w:rsidRPr="003E02EE">
        <w:rPr>
          <w:rFonts w:ascii="Traditional Arabic" w:hAnsi="Traditional Arabic" w:cs="Traditional Arabic" w:hint="cs"/>
          <w:color w:val="333333"/>
          <w:sz w:val="28"/>
          <w:szCs w:val="28"/>
          <w:shd w:val="clear" w:color="auto" w:fill="FFFFFF"/>
          <w:rtl/>
        </w:rPr>
        <w:t>( السيا</w:t>
      </w:r>
      <w:r w:rsidR="00331594">
        <w:rPr>
          <w:rFonts w:ascii="Traditional Arabic" w:hAnsi="Traditional Arabic" w:cs="Traditional Arabic" w:hint="cs"/>
          <w:color w:val="333333"/>
          <w:sz w:val="28"/>
          <w:szCs w:val="28"/>
          <w:shd w:val="clear" w:color="auto" w:fill="FFFFFF"/>
          <w:rtl/>
        </w:rPr>
        <w:t>سية, الاجتماعية, الاقتصادية...).</w:t>
      </w:r>
      <w:r w:rsidR="00331594">
        <w:rPr>
          <w:rStyle w:val="a7"/>
          <w:rFonts w:ascii="Traditional Arabic" w:hAnsi="Traditional Arabic" w:cs="Traditional Arabic"/>
          <w:color w:val="333333"/>
          <w:sz w:val="28"/>
          <w:szCs w:val="28"/>
          <w:shd w:val="clear" w:color="auto" w:fill="FFFFFF"/>
          <w:rtl/>
        </w:rPr>
        <w:footnoteReference w:id="11"/>
      </w:r>
    </w:p>
    <w:p w:rsidR="00D951B7" w:rsidRDefault="00D951B7" w:rsidP="00331594">
      <w:pPr>
        <w:spacing w:after="0"/>
        <w:jc w:val="lowKashida"/>
        <w:rPr>
          <w:rFonts w:ascii="Traditional Arabic" w:hAnsi="Traditional Arabic" w:cs="Traditional Arabic"/>
          <w:color w:val="333333"/>
          <w:sz w:val="28"/>
          <w:szCs w:val="28"/>
          <w:shd w:val="clear" w:color="auto" w:fill="FFFFFF"/>
          <w:rtl/>
          <w:lang w:bidi="ar-DZ"/>
        </w:rPr>
      </w:pPr>
    </w:p>
    <w:p w:rsidR="00D951B7" w:rsidRDefault="00D951B7" w:rsidP="00331594">
      <w:pPr>
        <w:spacing w:after="0"/>
        <w:jc w:val="lowKashida"/>
        <w:rPr>
          <w:rFonts w:ascii="Traditional Arabic" w:hAnsi="Traditional Arabic" w:cs="Traditional Arabic"/>
          <w:color w:val="333333"/>
          <w:sz w:val="28"/>
          <w:szCs w:val="28"/>
          <w:shd w:val="clear" w:color="auto" w:fill="FFFFFF"/>
          <w:rtl/>
          <w:lang w:bidi="ar-DZ"/>
        </w:rPr>
      </w:pPr>
    </w:p>
    <w:p w:rsidR="00D951B7" w:rsidRDefault="00D951B7" w:rsidP="00331594">
      <w:pPr>
        <w:spacing w:after="0"/>
        <w:jc w:val="lowKashida"/>
        <w:rPr>
          <w:rFonts w:ascii="Traditional Arabic" w:hAnsi="Traditional Arabic" w:cs="Traditional Arabic"/>
          <w:color w:val="333333"/>
          <w:sz w:val="28"/>
          <w:szCs w:val="28"/>
          <w:shd w:val="clear" w:color="auto" w:fill="FFFFFF"/>
          <w:rtl/>
          <w:lang w:bidi="ar-DZ"/>
        </w:rPr>
      </w:pPr>
    </w:p>
    <w:p w:rsidR="00DA1534" w:rsidRDefault="00DA1534" w:rsidP="00711375">
      <w:pPr>
        <w:spacing w:after="0"/>
        <w:jc w:val="lowKashida"/>
        <w:rPr>
          <w:rFonts w:ascii="Traditional Arabic" w:eastAsia="SimSun" w:hAnsi="Traditional Arabic" w:cs="Traditional Arabic"/>
          <w:b/>
          <w:bCs/>
          <w:sz w:val="28"/>
          <w:szCs w:val="28"/>
          <w:rtl/>
          <w:lang w:val="fr-FR" w:eastAsia="zh-CN" w:bidi="ar-DZ"/>
        </w:rPr>
      </w:pPr>
    </w:p>
    <w:p w:rsidR="00711375" w:rsidRPr="004D5A43" w:rsidRDefault="00711375" w:rsidP="00711375">
      <w:pPr>
        <w:spacing w:after="0"/>
        <w:jc w:val="lowKashida"/>
        <w:rPr>
          <w:rFonts w:ascii="Traditional Arabic" w:eastAsia="SimSun" w:hAnsi="Traditional Arabic" w:cs="Traditional Arabic"/>
          <w:b/>
          <w:bCs/>
          <w:sz w:val="28"/>
          <w:szCs w:val="28"/>
          <w:rtl/>
          <w:lang w:val="fr-FR" w:eastAsia="zh-CN"/>
        </w:rPr>
      </w:pPr>
      <w:r w:rsidRPr="004D5A43">
        <w:rPr>
          <w:rFonts w:ascii="Traditional Arabic" w:eastAsia="SimSun" w:hAnsi="Traditional Arabic" w:cs="Traditional Arabic" w:hint="cs"/>
          <w:b/>
          <w:bCs/>
          <w:sz w:val="28"/>
          <w:szCs w:val="28"/>
          <w:rtl/>
          <w:lang w:val="fr-FR" w:eastAsia="zh-CN"/>
        </w:rPr>
        <w:lastRenderedPageBreak/>
        <w:t>رابعا: أهمية التعليم المحاسبي</w:t>
      </w:r>
      <w:r w:rsidR="00841D54" w:rsidRPr="004D5A43">
        <w:rPr>
          <w:rFonts w:ascii="Traditional Arabic" w:eastAsia="SimSun" w:hAnsi="Traditional Arabic" w:cs="Traditional Arabic" w:hint="cs"/>
          <w:b/>
          <w:bCs/>
          <w:sz w:val="28"/>
          <w:szCs w:val="28"/>
          <w:rtl/>
          <w:lang w:val="fr-FR" w:eastAsia="zh-CN"/>
        </w:rPr>
        <w:t xml:space="preserve"> من الفرق بين المدخل الحديث والتقليدي </w:t>
      </w:r>
    </w:p>
    <w:p w:rsidR="003E02EE" w:rsidRPr="003E02EE" w:rsidRDefault="003E02EE" w:rsidP="003E02EE">
      <w:pPr>
        <w:pStyle w:val="a4"/>
        <w:spacing w:after="0"/>
        <w:ind w:left="0"/>
        <w:jc w:val="center"/>
        <w:rPr>
          <w:rFonts w:ascii="Traditional Arabic" w:hAnsi="Traditional Arabic" w:cs="Traditional Arabic"/>
          <w:sz w:val="24"/>
          <w:szCs w:val="24"/>
          <w:rtl/>
        </w:rPr>
      </w:pPr>
      <w:r w:rsidRPr="003E02EE">
        <w:rPr>
          <w:rFonts w:ascii="Traditional Arabic" w:hAnsi="Traditional Arabic" w:cs="Traditional Arabic"/>
          <w:sz w:val="24"/>
          <w:szCs w:val="24"/>
          <w:rtl/>
          <w:lang w:bidi="ar-DZ"/>
        </w:rPr>
        <w:t>الجدول رقم (</w:t>
      </w:r>
      <w:r w:rsidRPr="003E02EE">
        <w:rPr>
          <w:rFonts w:ascii="Traditional Arabic" w:hAnsi="Traditional Arabic" w:cs="Traditional Arabic" w:hint="cs"/>
          <w:sz w:val="24"/>
          <w:szCs w:val="24"/>
          <w:rtl/>
          <w:lang w:bidi="ar-DZ"/>
        </w:rPr>
        <w:t>01</w:t>
      </w:r>
      <w:r w:rsidRPr="003E02EE">
        <w:rPr>
          <w:rFonts w:ascii="Traditional Arabic" w:hAnsi="Traditional Arabic" w:cs="Traditional Arabic"/>
          <w:sz w:val="24"/>
          <w:szCs w:val="24"/>
          <w:rtl/>
          <w:lang w:bidi="ar-DZ"/>
        </w:rPr>
        <w:t xml:space="preserve">): </w:t>
      </w:r>
      <w:r w:rsidRPr="003E02EE">
        <w:rPr>
          <w:rFonts w:ascii="Traditional Arabic" w:eastAsia="SimSun" w:hAnsi="Traditional Arabic" w:cs="Traditional Arabic" w:hint="cs"/>
          <w:sz w:val="24"/>
          <w:szCs w:val="24"/>
          <w:rtl/>
          <w:lang w:val="fr-FR" w:eastAsia="zh-CN"/>
        </w:rPr>
        <w:t>أهمية التعليم المحاسبي من الفرق بين المدخل الحديث والتقليدي</w:t>
      </w:r>
    </w:p>
    <w:tbl>
      <w:tblPr>
        <w:tblStyle w:val="Grilleclaire-Accent11"/>
        <w:bidiVisual/>
        <w:tblW w:w="0" w:type="auto"/>
        <w:tblLook w:val="04A0"/>
      </w:tblPr>
      <w:tblGrid>
        <w:gridCol w:w="4643"/>
        <w:gridCol w:w="4643"/>
      </w:tblGrid>
      <w:tr w:rsidR="00841D54" w:rsidRPr="003E02EE" w:rsidTr="008E62BA">
        <w:trPr>
          <w:cnfStyle w:val="100000000000"/>
        </w:trPr>
        <w:tc>
          <w:tcPr>
            <w:cnfStyle w:val="001000000000"/>
            <w:tcW w:w="4643" w:type="dxa"/>
          </w:tcPr>
          <w:p w:rsidR="00841D54" w:rsidRPr="00DA1534" w:rsidRDefault="00841D54" w:rsidP="00DA1534">
            <w:pPr>
              <w:spacing w:after="0"/>
              <w:jc w:val="center"/>
              <w:rPr>
                <w:rFonts w:ascii="Traditional Arabic" w:hAnsi="Traditional Arabic" w:cs="Traditional Arabic"/>
                <w:sz w:val="28"/>
                <w:szCs w:val="28"/>
                <w:rtl/>
                <w:lang w:bidi="ar-DZ"/>
              </w:rPr>
            </w:pPr>
            <w:r w:rsidRPr="00DA1534">
              <w:rPr>
                <w:rFonts w:ascii="Traditional Arabic" w:hAnsi="Traditional Arabic" w:cs="Traditional Arabic" w:hint="cs"/>
                <w:sz w:val="28"/>
                <w:szCs w:val="28"/>
                <w:rtl/>
                <w:lang w:bidi="ar-DZ"/>
              </w:rPr>
              <w:t>المدخل التقليدي</w:t>
            </w:r>
          </w:p>
        </w:tc>
        <w:tc>
          <w:tcPr>
            <w:tcW w:w="4643" w:type="dxa"/>
          </w:tcPr>
          <w:p w:rsidR="00841D54" w:rsidRPr="00DA1534" w:rsidRDefault="00841D54" w:rsidP="00DA1534">
            <w:pPr>
              <w:spacing w:after="0"/>
              <w:jc w:val="center"/>
              <w:cnfStyle w:val="100000000000"/>
              <w:rPr>
                <w:rFonts w:ascii="Traditional Arabic" w:hAnsi="Traditional Arabic" w:cs="Traditional Arabic"/>
                <w:sz w:val="28"/>
                <w:szCs w:val="28"/>
                <w:rtl/>
                <w:lang w:bidi="ar-DZ"/>
              </w:rPr>
            </w:pPr>
            <w:r w:rsidRPr="00DA1534">
              <w:rPr>
                <w:rFonts w:ascii="Traditional Arabic" w:hAnsi="Traditional Arabic" w:cs="Traditional Arabic" w:hint="cs"/>
                <w:sz w:val="28"/>
                <w:szCs w:val="28"/>
                <w:rtl/>
                <w:lang w:bidi="ar-DZ"/>
              </w:rPr>
              <w:t>المدخل الحديث</w:t>
            </w:r>
          </w:p>
        </w:tc>
      </w:tr>
      <w:tr w:rsidR="00841D54" w:rsidRPr="003E02EE" w:rsidTr="008E62BA">
        <w:trPr>
          <w:cnfStyle w:val="000000100000"/>
        </w:trPr>
        <w:tc>
          <w:tcPr>
            <w:cnfStyle w:val="001000000000"/>
            <w:tcW w:w="4643" w:type="dxa"/>
          </w:tcPr>
          <w:p w:rsidR="00841D54" w:rsidRPr="00DA1534" w:rsidRDefault="00BD3D9B" w:rsidP="00DA1534">
            <w:pPr>
              <w:spacing w:after="0"/>
              <w:jc w:val="center"/>
              <w:rPr>
                <w:rFonts w:ascii="Traditional Arabic" w:hAnsi="Traditional Arabic" w:cs="Traditional Arabic"/>
                <w:b w:val="0"/>
                <w:bCs w:val="0"/>
                <w:sz w:val="28"/>
                <w:szCs w:val="28"/>
                <w:rtl/>
                <w:lang w:bidi="ar-DZ"/>
              </w:rPr>
            </w:pPr>
            <w:r w:rsidRPr="00DA1534">
              <w:rPr>
                <w:rFonts w:ascii="Traditional Arabic" w:hAnsi="Traditional Arabic" w:cs="Traditional Arabic" w:hint="cs"/>
                <w:b w:val="0"/>
                <w:bCs w:val="0"/>
                <w:sz w:val="28"/>
                <w:szCs w:val="28"/>
                <w:rtl/>
                <w:lang w:bidi="ar-DZ"/>
              </w:rPr>
              <w:t>التركيز</w:t>
            </w:r>
            <w:r w:rsidR="00841D54" w:rsidRPr="00DA1534">
              <w:rPr>
                <w:rFonts w:ascii="Traditional Arabic" w:hAnsi="Traditional Arabic" w:cs="Traditional Arabic" w:hint="cs"/>
                <w:b w:val="0"/>
                <w:bCs w:val="0"/>
                <w:sz w:val="28"/>
                <w:szCs w:val="28"/>
                <w:rtl/>
                <w:lang w:bidi="ar-DZ"/>
              </w:rPr>
              <w:t xml:space="preserve"> على المسائل </w:t>
            </w:r>
            <w:r w:rsidRPr="00DA1534">
              <w:rPr>
                <w:rFonts w:ascii="Traditional Arabic" w:hAnsi="Traditional Arabic" w:cs="Traditional Arabic" w:hint="cs"/>
                <w:b w:val="0"/>
                <w:bCs w:val="0"/>
                <w:sz w:val="28"/>
                <w:szCs w:val="28"/>
                <w:rtl/>
                <w:lang w:bidi="ar-DZ"/>
              </w:rPr>
              <w:t>الفنية على المحاسبية</w:t>
            </w:r>
          </w:p>
        </w:tc>
        <w:tc>
          <w:tcPr>
            <w:tcW w:w="4643" w:type="dxa"/>
          </w:tcPr>
          <w:p w:rsidR="00EE0C99" w:rsidRPr="00DA1534" w:rsidRDefault="00EE0C99" w:rsidP="00DA1534">
            <w:pPr>
              <w:spacing w:after="0"/>
              <w:jc w:val="center"/>
              <w:cnfStyle w:val="000000100000"/>
              <w:rPr>
                <w:rFonts w:ascii="Traditional Arabic" w:hAnsi="Traditional Arabic" w:cs="Traditional Arabic"/>
                <w:sz w:val="28"/>
                <w:szCs w:val="28"/>
                <w:rtl/>
                <w:lang w:bidi="ar-DZ"/>
              </w:rPr>
            </w:pPr>
            <w:r w:rsidRPr="00DA1534">
              <w:rPr>
                <w:rFonts w:ascii="Traditional Arabic" w:hAnsi="Traditional Arabic" w:cs="Traditional Arabic" w:hint="cs"/>
                <w:sz w:val="28"/>
                <w:szCs w:val="28"/>
                <w:rtl/>
                <w:lang w:bidi="ar-DZ"/>
              </w:rPr>
              <w:t>تناول</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القضايا</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العامة</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المرتبطة</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بالتعليم</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المحاسبي،</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وبيئة</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الأعمال،</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والمعارف</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الحديثة</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ذات</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الصلة</w:t>
            </w:r>
          </w:p>
        </w:tc>
      </w:tr>
      <w:tr w:rsidR="00841D54" w:rsidRPr="003E02EE" w:rsidTr="008E62BA">
        <w:trPr>
          <w:cnfStyle w:val="000000010000"/>
        </w:trPr>
        <w:tc>
          <w:tcPr>
            <w:cnfStyle w:val="001000000000"/>
            <w:tcW w:w="4643" w:type="dxa"/>
          </w:tcPr>
          <w:p w:rsidR="00EE0C99" w:rsidRPr="00DA1534" w:rsidRDefault="00EE0C99" w:rsidP="00DA1534">
            <w:pPr>
              <w:spacing w:after="0"/>
              <w:rPr>
                <w:rFonts w:ascii="Traditional Arabic" w:hAnsi="Traditional Arabic" w:cs="Traditional Arabic"/>
                <w:b w:val="0"/>
                <w:bCs w:val="0"/>
                <w:sz w:val="28"/>
                <w:szCs w:val="28"/>
                <w:rtl/>
                <w:lang w:bidi="ar-DZ"/>
              </w:rPr>
            </w:pPr>
            <w:r w:rsidRPr="00DA1534">
              <w:rPr>
                <w:rFonts w:ascii="Traditional Arabic" w:hAnsi="Traditional Arabic" w:cs="Traditional Arabic" w:hint="cs"/>
                <w:b w:val="0"/>
                <w:bCs w:val="0"/>
                <w:sz w:val="28"/>
                <w:szCs w:val="28"/>
                <w:rtl/>
                <w:lang w:bidi="ar-DZ"/>
              </w:rPr>
              <w:t>ضعف</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التكامل</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بين</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فروع</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ومعارف</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المحاسبة</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في</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المحتوى</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التعليمي،</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مما</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يؤدي</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إلى</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تقديمها</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كمواد</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منفصلة</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دون</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ربط</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كافٍ</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بينها</w:t>
            </w:r>
          </w:p>
        </w:tc>
        <w:tc>
          <w:tcPr>
            <w:tcW w:w="4643" w:type="dxa"/>
          </w:tcPr>
          <w:p w:rsidR="00841D54" w:rsidRPr="00DA1534" w:rsidRDefault="00CC73B5" w:rsidP="00DA1534">
            <w:pPr>
              <w:spacing w:after="0"/>
              <w:jc w:val="center"/>
              <w:cnfStyle w:val="000000010000"/>
              <w:rPr>
                <w:rFonts w:ascii="Traditional Arabic" w:hAnsi="Traditional Arabic" w:cs="Traditional Arabic"/>
                <w:sz w:val="28"/>
                <w:szCs w:val="28"/>
                <w:rtl/>
                <w:lang w:bidi="ar-DZ"/>
              </w:rPr>
            </w:pPr>
            <w:r w:rsidRPr="00DA1534">
              <w:rPr>
                <w:rFonts w:ascii="Traditional Arabic" w:hAnsi="Traditional Arabic" w:cs="Traditional Arabic" w:hint="cs"/>
                <w:sz w:val="28"/>
                <w:szCs w:val="28"/>
                <w:rtl/>
                <w:lang w:bidi="ar-DZ"/>
              </w:rPr>
              <w:t xml:space="preserve">تكامل كبير بين المقررات المحاسبية </w:t>
            </w:r>
            <w:r w:rsidR="008E62BA" w:rsidRPr="00DA1534">
              <w:rPr>
                <w:rFonts w:ascii="Traditional Arabic" w:hAnsi="Traditional Arabic" w:cs="Traditional Arabic" w:hint="cs"/>
                <w:sz w:val="28"/>
                <w:szCs w:val="28"/>
                <w:rtl/>
                <w:lang w:bidi="ar-DZ"/>
              </w:rPr>
              <w:t>كضرائب والمحاسبة الإدارية ونظم المعلومات والتدقيق</w:t>
            </w:r>
          </w:p>
        </w:tc>
      </w:tr>
      <w:tr w:rsidR="00841D54" w:rsidRPr="003E02EE" w:rsidTr="008E62BA">
        <w:trPr>
          <w:cnfStyle w:val="000000100000"/>
        </w:trPr>
        <w:tc>
          <w:tcPr>
            <w:cnfStyle w:val="001000000000"/>
            <w:tcW w:w="4643" w:type="dxa"/>
          </w:tcPr>
          <w:p w:rsidR="00841D54" w:rsidRPr="00DA1534" w:rsidRDefault="00BD3D9B" w:rsidP="00DA1534">
            <w:pPr>
              <w:spacing w:after="0"/>
              <w:jc w:val="center"/>
              <w:rPr>
                <w:rFonts w:ascii="Traditional Arabic" w:hAnsi="Traditional Arabic" w:cs="Traditional Arabic"/>
                <w:b w:val="0"/>
                <w:bCs w:val="0"/>
                <w:sz w:val="28"/>
                <w:szCs w:val="28"/>
                <w:rtl/>
                <w:lang w:bidi="ar-DZ"/>
              </w:rPr>
            </w:pPr>
            <w:r w:rsidRPr="00DA1534">
              <w:rPr>
                <w:rFonts w:ascii="Traditional Arabic" w:hAnsi="Traditional Arabic" w:cs="Traditional Arabic" w:hint="cs"/>
                <w:b w:val="0"/>
                <w:bCs w:val="0"/>
                <w:sz w:val="28"/>
                <w:szCs w:val="28"/>
                <w:rtl/>
                <w:lang w:bidi="ar-DZ"/>
              </w:rPr>
              <w:t>التأكيد على العمليات الحسابية للوصول إلى إجابة موحدة</w:t>
            </w:r>
          </w:p>
        </w:tc>
        <w:tc>
          <w:tcPr>
            <w:tcW w:w="4643" w:type="dxa"/>
          </w:tcPr>
          <w:p w:rsidR="00EE0C99" w:rsidRPr="00DA1534" w:rsidRDefault="00EE0C99" w:rsidP="00DA1534">
            <w:pPr>
              <w:spacing w:after="0"/>
              <w:cnfStyle w:val="000000100000"/>
              <w:rPr>
                <w:rFonts w:ascii="Traditional Arabic" w:hAnsi="Traditional Arabic" w:cs="Traditional Arabic"/>
                <w:sz w:val="28"/>
                <w:szCs w:val="28"/>
                <w:rtl/>
                <w:lang w:bidi="ar-DZ"/>
              </w:rPr>
            </w:pPr>
            <w:r w:rsidRPr="00DA1534">
              <w:rPr>
                <w:rFonts w:ascii="Traditional Arabic" w:hAnsi="Traditional Arabic" w:cs="Traditional Arabic" w:hint="cs"/>
                <w:sz w:val="28"/>
                <w:szCs w:val="28"/>
                <w:rtl/>
                <w:lang w:bidi="ar-DZ"/>
              </w:rPr>
              <w:t>التركيز</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بشكل</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متزايد</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على</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حل</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المسائل</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المعقدة</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التي</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تتطلب</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تحليلاً</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عميقاً،</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مثل</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دراسة</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الحالات</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العملية</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وتطبيقاتها</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الواقعية</w:t>
            </w:r>
          </w:p>
        </w:tc>
      </w:tr>
      <w:tr w:rsidR="00841D54" w:rsidRPr="003E02EE" w:rsidTr="008E62BA">
        <w:trPr>
          <w:cnfStyle w:val="000000010000"/>
        </w:trPr>
        <w:tc>
          <w:tcPr>
            <w:cnfStyle w:val="001000000000"/>
            <w:tcW w:w="4643" w:type="dxa"/>
          </w:tcPr>
          <w:p w:rsidR="00841D54" w:rsidRPr="00DA1534" w:rsidRDefault="00BD3D9B" w:rsidP="00DA1534">
            <w:pPr>
              <w:spacing w:after="0"/>
              <w:jc w:val="center"/>
              <w:rPr>
                <w:rFonts w:ascii="Traditional Arabic" w:hAnsi="Traditional Arabic" w:cs="Traditional Arabic"/>
                <w:b w:val="0"/>
                <w:bCs w:val="0"/>
                <w:sz w:val="28"/>
                <w:szCs w:val="28"/>
                <w:rtl/>
                <w:lang w:bidi="ar-DZ"/>
              </w:rPr>
            </w:pPr>
            <w:r w:rsidRPr="00DA1534">
              <w:rPr>
                <w:rFonts w:ascii="Traditional Arabic" w:hAnsi="Traditional Arabic" w:cs="Traditional Arabic" w:hint="cs"/>
                <w:b w:val="0"/>
                <w:bCs w:val="0"/>
                <w:sz w:val="28"/>
                <w:szCs w:val="28"/>
                <w:rtl/>
                <w:lang w:bidi="ar-DZ"/>
              </w:rPr>
              <w:t>التأكد على قواعد التعليم</w:t>
            </w:r>
          </w:p>
        </w:tc>
        <w:tc>
          <w:tcPr>
            <w:tcW w:w="4643" w:type="dxa"/>
          </w:tcPr>
          <w:p w:rsidR="00841D54" w:rsidRPr="00DA1534" w:rsidRDefault="00CC73B5" w:rsidP="00DA1534">
            <w:pPr>
              <w:spacing w:after="0"/>
              <w:jc w:val="center"/>
              <w:cnfStyle w:val="000000010000"/>
              <w:rPr>
                <w:rFonts w:ascii="Traditional Arabic" w:hAnsi="Traditional Arabic" w:cs="Traditional Arabic"/>
                <w:sz w:val="28"/>
                <w:szCs w:val="28"/>
                <w:rtl/>
                <w:lang w:bidi="ar-DZ"/>
              </w:rPr>
            </w:pPr>
            <w:r w:rsidRPr="00DA1534">
              <w:rPr>
                <w:rFonts w:ascii="Traditional Arabic" w:hAnsi="Traditional Arabic" w:cs="Traditional Arabic" w:hint="cs"/>
                <w:sz w:val="28"/>
                <w:szCs w:val="28"/>
                <w:rtl/>
                <w:lang w:bidi="ar-DZ"/>
              </w:rPr>
              <w:t>الاهتمام بالتعليم وبالتعلم " التعليم الذاتي"</w:t>
            </w:r>
          </w:p>
        </w:tc>
      </w:tr>
      <w:tr w:rsidR="00841D54" w:rsidRPr="003E02EE" w:rsidTr="008E62BA">
        <w:trPr>
          <w:cnfStyle w:val="000000100000"/>
        </w:trPr>
        <w:tc>
          <w:tcPr>
            <w:cnfStyle w:val="001000000000"/>
            <w:tcW w:w="4643" w:type="dxa"/>
          </w:tcPr>
          <w:p w:rsidR="00841D54" w:rsidRPr="00DA1534" w:rsidRDefault="00BD3D9B" w:rsidP="00DA1534">
            <w:pPr>
              <w:spacing w:after="0"/>
              <w:jc w:val="center"/>
              <w:rPr>
                <w:rFonts w:ascii="Traditional Arabic" w:hAnsi="Traditional Arabic" w:cs="Traditional Arabic"/>
                <w:b w:val="0"/>
                <w:bCs w:val="0"/>
                <w:sz w:val="28"/>
                <w:szCs w:val="28"/>
                <w:rtl/>
                <w:lang w:bidi="ar-DZ"/>
              </w:rPr>
            </w:pPr>
            <w:r w:rsidRPr="00DA1534">
              <w:rPr>
                <w:rFonts w:ascii="Traditional Arabic" w:hAnsi="Traditional Arabic" w:cs="Traditional Arabic" w:hint="cs"/>
                <w:b w:val="0"/>
                <w:bCs w:val="0"/>
                <w:sz w:val="28"/>
                <w:szCs w:val="28"/>
                <w:rtl/>
                <w:lang w:bidi="ar-DZ"/>
              </w:rPr>
              <w:t>التعليم المهني لاجتياز الاختبارات</w:t>
            </w:r>
          </w:p>
        </w:tc>
        <w:tc>
          <w:tcPr>
            <w:tcW w:w="4643" w:type="dxa"/>
          </w:tcPr>
          <w:p w:rsidR="00841D54" w:rsidRPr="00DA1534" w:rsidRDefault="00CC73B5" w:rsidP="00DA1534">
            <w:pPr>
              <w:spacing w:after="0"/>
              <w:jc w:val="center"/>
              <w:cnfStyle w:val="000000100000"/>
              <w:rPr>
                <w:rFonts w:ascii="Traditional Arabic" w:hAnsi="Traditional Arabic" w:cs="Traditional Arabic"/>
                <w:sz w:val="28"/>
                <w:szCs w:val="28"/>
                <w:rtl/>
                <w:lang w:bidi="ar-DZ"/>
              </w:rPr>
            </w:pPr>
            <w:r w:rsidRPr="00DA1534">
              <w:rPr>
                <w:rFonts w:ascii="Traditional Arabic" w:hAnsi="Traditional Arabic" w:cs="Traditional Arabic" w:hint="cs"/>
                <w:sz w:val="28"/>
                <w:szCs w:val="28"/>
                <w:rtl/>
                <w:lang w:bidi="ar-DZ"/>
              </w:rPr>
              <w:t>الاعتراف بالأهداف أكثر للتعلم المحاسبي منها التعلم للغرض المهني</w:t>
            </w:r>
          </w:p>
        </w:tc>
      </w:tr>
      <w:tr w:rsidR="00841D54" w:rsidRPr="003E02EE" w:rsidTr="008E62BA">
        <w:trPr>
          <w:cnfStyle w:val="000000010000"/>
        </w:trPr>
        <w:tc>
          <w:tcPr>
            <w:cnfStyle w:val="001000000000"/>
            <w:tcW w:w="4643" w:type="dxa"/>
          </w:tcPr>
          <w:p w:rsidR="00CE6AA9" w:rsidRPr="00DA1534" w:rsidRDefault="00CE6AA9" w:rsidP="00DA1534">
            <w:pPr>
              <w:spacing w:after="0"/>
              <w:jc w:val="center"/>
              <w:rPr>
                <w:rFonts w:ascii="Traditional Arabic" w:hAnsi="Traditional Arabic" w:cs="Traditional Arabic"/>
                <w:b w:val="0"/>
                <w:bCs w:val="0"/>
                <w:sz w:val="28"/>
                <w:szCs w:val="28"/>
                <w:rtl/>
                <w:lang w:bidi="ar-DZ"/>
              </w:rPr>
            </w:pPr>
            <w:r w:rsidRPr="00DA1534">
              <w:rPr>
                <w:rFonts w:ascii="Traditional Arabic" w:hAnsi="Traditional Arabic" w:cs="Traditional Arabic" w:hint="cs"/>
                <w:b w:val="0"/>
                <w:bCs w:val="0"/>
                <w:sz w:val="28"/>
                <w:szCs w:val="28"/>
                <w:rtl/>
                <w:lang w:bidi="ar-DZ"/>
              </w:rPr>
              <w:t>قلة</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الاهتمام</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بتطوير</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مهارات</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الاتصال</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والعلاقات</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الإنسانية</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والمهارات</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الفردية</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لدى</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الطلبة</w:t>
            </w:r>
          </w:p>
        </w:tc>
        <w:tc>
          <w:tcPr>
            <w:tcW w:w="4643" w:type="dxa"/>
          </w:tcPr>
          <w:p w:rsidR="00CE6AA9" w:rsidRPr="00DA1534" w:rsidRDefault="00CE6AA9" w:rsidP="00DA1534">
            <w:pPr>
              <w:spacing w:after="0"/>
              <w:jc w:val="center"/>
              <w:cnfStyle w:val="000000010000"/>
              <w:rPr>
                <w:rFonts w:ascii="Traditional Arabic" w:hAnsi="Traditional Arabic" w:cs="Traditional Arabic"/>
                <w:sz w:val="28"/>
                <w:szCs w:val="28"/>
                <w:rtl/>
                <w:lang w:bidi="ar-DZ"/>
              </w:rPr>
            </w:pPr>
            <w:r w:rsidRPr="00DA1534">
              <w:rPr>
                <w:rFonts w:ascii="Traditional Arabic" w:hAnsi="Traditional Arabic" w:cs="Traditional Arabic" w:hint="cs"/>
                <w:sz w:val="28"/>
                <w:szCs w:val="28"/>
                <w:rtl/>
                <w:lang w:bidi="ar-DZ"/>
              </w:rPr>
              <w:t>تعزيز</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الاهتمام</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بتنمية</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الشخصية</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والمهارات</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والسلوكيات</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المهنية</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من</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خلال</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تقديم</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العروض</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الجماعية</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والعمل</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التعاوني</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بين</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الطلبة</w:t>
            </w:r>
          </w:p>
        </w:tc>
      </w:tr>
      <w:tr w:rsidR="00841D54" w:rsidRPr="003E02EE" w:rsidTr="008E62BA">
        <w:trPr>
          <w:cnfStyle w:val="000000100000"/>
        </w:trPr>
        <w:tc>
          <w:tcPr>
            <w:cnfStyle w:val="001000000000"/>
            <w:tcW w:w="4643" w:type="dxa"/>
          </w:tcPr>
          <w:p w:rsidR="005801C7" w:rsidRPr="00DA1534" w:rsidRDefault="005801C7" w:rsidP="00DA1534">
            <w:pPr>
              <w:spacing w:after="0"/>
              <w:jc w:val="center"/>
              <w:rPr>
                <w:rFonts w:ascii="Traditional Arabic" w:hAnsi="Traditional Arabic" w:cs="Traditional Arabic"/>
                <w:b w:val="0"/>
                <w:bCs w:val="0"/>
                <w:sz w:val="28"/>
                <w:szCs w:val="28"/>
                <w:rtl/>
                <w:lang w:bidi="ar-DZ"/>
              </w:rPr>
            </w:pPr>
            <w:r w:rsidRPr="00DA1534">
              <w:rPr>
                <w:rFonts w:ascii="Traditional Arabic" w:hAnsi="Traditional Arabic" w:cs="Traditional Arabic" w:hint="cs"/>
                <w:b w:val="0"/>
                <w:bCs w:val="0"/>
                <w:sz w:val="28"/>
                <w:szCs w:val="28"/>
                <w:rtl/>
                <w:lang w:bidi="ar-DZ"/>
              </w:rPr>
              <w:t>يقتصر</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تعلم</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الطلاب</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على</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الجانب</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النظري</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والمجرد</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للفنون</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المحاسبية</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دون</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ربطها</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بالتطبيقات</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العملية</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الواقعية</w:t>
            </w:r>
          </w:p>
        </w:tc>
        <w:tc>
          <w:tcPr>
            <w:tcW w:w="4643" w:type="dxa"/>
          </w:tcPr>
          <w:p w:rsidR="00841D54" w:rsidRPr="00DA1534" w:rsidRDefault="003D4D90" w:rsidP="00DA1534">
            <w:pPr>
              <w:spacing w:after="0"/>
              <w:jc w:val="center"/>
              <w:cnfStyle w:val="000000100000"/>
              <w:rPr>
                <w:rFonts w:ascii="Traditional Arabic" w:hAnsi="Traditional Arabic" w:cs="Traditional Arabic"/>
                <w:sz w:val="28"/>
                <w:szCs w:val="28"/>
                <w:rtl/>
                <w:lang w:bidi="ar-DZ"/>
              </w:rPr>
            </w:pPr>
            <w:r w:rsidRPr="00DA1534">
              <w:rPr>
                <w:rFonts w:ascii="Traditional Arabic" w:hAnsi="Traditional Arabic" w:cs="Traditional Arabic" w:hint="cs"/>
                <w:sz w:val="28"/>
                <w:szCs w:val="28"/>
                <w:rtl/>
                <w:lang w:bidi="ar-DZ"/>
              </w:rPr>
              <w:t>مشاركة الطلاب في التعلم من خلال الإبداع والتعلم الذاتي</w:t>
            </w:r>
          </w:p>
        </w:tc>
      </w:tr>
      <w:tr w:rsidR="00BD3D9B" w:rsidRPr="003E02EE" w:rsidTr="008E62BA">
        <w:trPr>
          <w:cnfStyle w:val="000000010000"/>
        </w:trPr>
        <w:tc>
          <w:tcPr>
            <w:cnfStyle w:val="001000000000"/>
            <w:tcW w:w="4643" w:type="dxa"/>
          </w:tcPr>
          <w:p w:rsidR="00BD3D9B" w:rsidRPr="00DA1534" w:rsidRDefault="005801C7" w:rsidP="00DA1534">
            <w:pPr>
              <w:spacing w:after="0"/>
              <w:jc w:val="center"/>
              <w:rPr>
                <w:rFonts w:ascii="Traditional Arabic" w:hAnsi="Traditional Arabic" w:cs="Traditional Arabic"/>
                <w:b w:val="0"/>
                <w:bCs w:val="0"/>
                <w:sz w:val="28"/>
                <w:szCs w:val="28"/>
                <w:rtl/>
                <w:lang w:bidi="ar-DZ"/>
              </w:rPr>
            </w:pPr>
            <w:r w:rsidRPr="00DA1534">
              <w:rPr>
                <w:rFonts w:ascii="Traditional Arabic" w:hAnsi="Traditional Arabic" w:cs="Traditional Arabic" w:hint="cs"/>
                <w:b w:val="0"/>
                <w:bCs w:val="0"/>
                <w:sz w:val="28"/>
                <w:szCs w:val="28"/>
                <w:rtl/>
                <w:lang w:bidi="ar-DZ"/>
              </w:rPr>
              <w:t>تقديم</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الوسائل</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التقنية،</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بما</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في</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ذلك</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نظم</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المعلومات</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المحاسبية،</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بشكل</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نظري</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ضمن</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المناهج</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التعليمية</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لتمكين</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الطلبة</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من</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فهم</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المفاهيم</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الأساسية</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قبل</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الانتقال</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إلى</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التطبيق</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العملي</w:t>
            </w:r>
          </w:p>
        </w:tc>
        <w:tc>
          <w:tcPr>
            <w:tcW w:w="4643" w:type="dxa"/>
          </w:tcPr>
          <w:p w:rsidR="00BD3D9B" w:rsidRPr="00DA1534" w:rsidRDefault="005801C7" w:rsidP="00DA1534">
            <w:pPr>
              <w:spacing w:after="0"/>
              <w:jc w:val="center"/>
              <w:cnfStyle w:val="000000010000"/>
              <w:rPr>
                <w:rFonts w:ascii="Traditional Arabic" w:hAnsi="Traditional Arabic" w:cs="Traditional Arabic"/>
                <w:b/>
                <w:bCs/>
                <w:sz w:val="28"/>
                <w:szCs w:val="28"/>
                <w:rtl/>
                <w:lang w:bidi="ar-DZ"/>
              </w:rPr>
            </w:pPr>
            <w:r w:rsidRPr="00DA1534">
              <w:rPr>
                <w:rFonts w:ascii="Traditional Arabic" w:hAnsi="Traditional Arabic" w:cs="Traditional Arabic" w:hint="cs"/>
                <w:sz w:val="28"/>
                <w:szCs w:val="28"/>
                <w:rtl/>
                <w:lang w:bidi="ar-DZ"/>
              </w:rPr>
              <w:t>دمج</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الوسائل</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التقنية</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الحديثة</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ونظم</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المعلومات</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المحاسبية</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في</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المناهج</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الدراسية،</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بما</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يساهم</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في</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إعداد</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طلبة</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قادرين</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على</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التعامل</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مع</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بيئات</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العمل</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الرقمية</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ومواكبة</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التطورات</w:t>
            </w:r>
            <w:r w:rsidRPr="00DA1534">
              <w:rPr>
                <w:rFonts w:ascii="Traditional Arabic" w:hAnsi="Traditional Arabic" w:cs="Traditional Arabic"/>
                <w:sz w:val="28"/>
                <w:szCs w:val="28"/>
                <w:rtl/>
                <w:lang w:bidi="ar-DZ"/>
              </w:rPr>
              <w:t xml:space="preserve"> </w:t>
            </w:r>
            <w:r w:rsidRPr="00DA1534">
              <w:rPr>
                <w:rFonts w:ascii="Traditional Arabic" w:hAnsi="Traditional Arabic" w:cs="Traditional Arabic" w:hint="cs"/>
                <w:sz w:val="28"/>
                <w:szCs w:val="28"/>
                <w:rtl/>
                <w:lang w:bidi="ar-DZ"/>
              </w:rPr>
              <w:t>التكنولوجية</w:t>
            </w:r>
          </w:p>
        </w:tc>
      </w:tr>
      <w:tr w:rsidR="00BD3D9B" w:rsidRPr="003E02EE" w:rsidTr="008E62BA">
        <w:trPr>
          <w:cnfStyle w:val="000000100000"/>
        </w:trPr>
        <w:tc>
          <w:tcPr>
            <w:cnfStyle w:val="001000000000"/>
            <w:tcW w:w="4643" w:type="dxa"/>
          </w:tcPr>
          <w:p w:rsidR="00BD3D9B" w:rsidRPr="00DA1534" w:rsidRDefault="005801C7" w:rsidP="00DA1534">
            <w:pPr>
              <w:spacing w:after="0"/>
              <w:jc w:val="center"/>
              <w:rPr>
                <w:rFonts w:ascii="Traditional Arabic" w:hAnsi="Traditional Arabic" w:cs="Traditional Arabic"/>
                <w:b w:val="0"/>
                <w:bCs w:val="0"/>
                <w:sz w:val="28"/>
                <w:szCs w:val="28"/>
                <w:rtl/>
                <w:lang w:bidi="ar-DZ"/>
              </w:rPr>
            </w:pPr>
            <w:r w:rsidRPr="00DA1534">
              <w:rPr>
                <w:rFonts w:ascii="Traditional Arabic" w:hAnsi="Traditional Arabic" w:cs="Traditional Arabic" w:hint="cs"/>
                <w:b w:val="0"/>
                <w:bCs w:val="0"/>
                <w:sz w:val="28"/>
                <w:szCs w:val="28"/>
                <w:rtl/>
                <w:lang w:bidi="ar-DZ"/>
              </w:rPr>
              <w:t>تركّز</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المقررات</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المحاسبية</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الأساسية</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على</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شرح</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وتطبيق</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الدورة</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المحاسبية</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بشكل</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شامل،</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لضمان</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فهم</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الطلبة</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للمراحل</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المختلفة</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لإعداد</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القيود</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والتقارير</w:t>
            </w:r>
            <w:r w:rsidRPr="00DA1534">
              <w:rPr>
                <w:rFonts w:ascii="Traditional Arabic" w:hAnsi="Traditional Arabic" w:cs="Traditional Arabic"/>
                <w:b w:val="0"/>
                <w:bCs w:val="0"/>
                <w:sz w:val="28"/>
                <w:szCs w:val="28"/>
                <w:rtl/>
                <w:lang w:bidi="ar-DZ"/>
              </w:rPr>
              <w:t xml:space="preserve"> </w:t>
            </w:r>
            <w:r w:rsidRPr="00DA1534">
              <w:rPr>
                <w:rFonts w:ascii="Traditional Arabic" w:hAnsi="Traditional Arabic" w:cs="Traditional Arabic" w:hint="cs"/>
                <w:b w:val="0"/>
                <w:bCs w:val="0"/>
                <w:sz w:val="28"/>
                <w:szCs w:val="28"/>
                <w:rtl/>
                <w:lang w:bidi="ar-DZ"/>
              </w:rPr>
              <w:t>المالية</w:t>
            </w:r>
          </w:p>
        </w:tc>
        <w:tc>
          <w:tcPr>
            <w:tcW w:w="4643" w:type="dxa"/>
          </w:tcPr>
          <w:p w:rsidR="00BD3D9B" w:rsidRPr="00DA1534" w:rsidRDefault="003D4D90" w:rsidP="00DA1534">
            <w:pPr>
              <w:spacing w:after="0"/>
              <w:jc w:val="center"/>
              <w:cnfStyle w:val="000000100000"/>
              <w:rPr>
                <w:rFonts w:ascii="Traditional Arabic" w:hAnsi="Traditional Arabic" w:cs="Traditional Arabic"/>
                <w:sz w:val="28"/>
                <w:szCs w:val="28"/>
                <w:rtl/>
                <w:lang w:bidi="ar-DZ"/>
              </w:rPr>
            </w:pPr>
            <w:r w:rsidRPr="00DA1534">
              <w:rPr>
                <w:rFonts w:ascii="Traditional Arabic" w:hAnsi="Traditional Arabic" w:cs="Traditional Arabic" w:hint="cs"/>
                <w:sz w:val="28"/>
                <w:szCs w:val="28"/>
                <w:rtl/>
                <w:lang w:bidi="ar-DZ"/>
              </w:rPr>
              <w:t>تناول المقررات الابتدائية للمحاسبة التنموية ودورها في عملية اتخاذ القرارات علاوة على تناول الجوانب المالية والدورة المحاسبية</w:t>
            </w:r>
          </w:p>
        </w:tc>
      </w:tr>
    </w:tbl>
    <w:p w:rsidR="00AF5E2C" w:rsidRPr="00AF5E2C" w:rsidRDefault="0021259A" w:rsidP="00AF5E2C">
      <w:pPr>
        <w:spacing w:after="0"/>
        <w:rPr>
          <w:rFonts w:ascii="Traditional Arabic" w:hAnsi="Traditional Arabic" w:cs="Traditional Arabic"/>
          <w:b/>
          <w:bCs/>
          <w:sz w:val="20"/>
          <w:szCs w:val="20"/>
          <w:rtl/>
          <w:lang w:bidi="ar-DZ"/>
        </w:rPr>
      </w:pPr>
      <w:r w:rsidRPr="00AF5E2C">
        <w:rPr>
          <w:rFonts w:ascii="Traditional Arabic" w:hAnsi="Traditional Arabic" w:cs="Traditional Arabic"/>
          <w:b/>
          <w:bCs/>
          <w:sz w:val="20"/>
          <w:szCs w:val="20"/>
          <w:rtl/>
          <w:lang w:bidi="ar-DZ"/>
        </w:rPr>
        <w:t>المصدر:</w:t>
      </w:r>
      <w:r w:rsidRPr="00AF5E2C">
        <w:rPr>
          <w:rFonts w:ascii="Traditional Arabic" w:hAnsi="Traditional Arabic" w:cs="Traditional Arabic"/>
          <w:sz w:val="20"/>
          <w:szCs w:val="20"/>
          <w:rtl/>
          <w:lang w:bidi="ar-DZ"/>
        </w:rPr>
        <w:t xml:space="preserve"> </w:t>
      </w:r>
      <w:r w:rsidR="00AF5E2C" w:rsidRPr="00AF5E2C">
        <w:rPr>
          <w:rFonts w:ascii="Traditional Arabic" w:hAnsi="Traditional Arabic" w:cs="Traditional Arabic" w:hint="cs"/>
          <w:sz w:val="20"/>
          <w:szCs w:val="20"/>
          <w:rtl/>
          <w:lang w:bidi="ar-DZ"/>
        </w:rPr>
        <w:t xml:space="preserve">زياني عبد الحق, بن سعيد حياة, </w:t>
      </w:r>
      <w:r w:rsidR="00AF5E2C" w:rsidRPr="00AF5E2C">
        <w:rPr>
          <w:rFonts w:ascii="Traditional Arabic" w:hAnsi="Traditional Arabic" w:cs="Traditional Arabic" w:hint="cs"/>
          <w:b/>
          <w:bCs/>
          <w:sz w:val="20"/>
          <w:szCs w:val="20"/>
          <w:rtl/>
          <w:lang w:bidi="ar-DZ"/>
        </w:rPr>
        <w:t xml:space="preserve">مداخل وأساليب التعليم المحاسبي على الصعيد الدولي, </w:t>
      </w:r>
      <w:r w:rsidR="00AF5E2C" w:rsidRPr="00AF5E2C">
        <w:rPr>
          <w:rFonts w:ascii="Traditional Arabic" w:hAnsi="Traditional Arabic" w:cs="Traditional Arabic" w:hint="cs"/>
          <w:sz w:val="20"/>
          <w:szCs w:val="20"/>
          <w:rtl/>
          <w:lang w:bidi="ar-DZ"/>
        </w:rPr>
        <w:t>الملتقى الدولي حول تدويل التعليم المحاسبي نحو تعزيز القاعدة التعليمية للممارسة المحاسبية, جامعة العربي بن مهيدي أم البواقي, 05 أكتوبر 2021</w:t>
      </w:r>
      <w:r w:rsidR="00AF5E2C">
        <w:rPr>
          <w:rFonts w:ascii="Traditional Arabic" w:hAnsi="Traditional Arabic" w:cs="Traditional Arabic" w:hint="cs"/>
          <w:sz w:val="20"/>
          <w:szCs w:val="20"/>
          <w:rtl/>
          <w:lang w:bidi="ar-DZ"/>
        </w:rPr>
        <w:t>, ص: 46.</w:t>
      </w:r>
    </w:p>
    <w:p w:rsidR="005801C7" w:rsidRPr="005801C7" w:rsidRDefault="005801C7" w:rsidP="005801C7">
      <w:pPr>
        <w:spacing w:after="0"/>
        <w:jc w:val="both"/>
        <w:rPr>
          <w:rFonts w:ascii="Traditional Arabic" w:hAnsi="Traditional Arabic" w:cs="Traditional Arabic"/>
          <w:b/>
          <w:bCs/>
          <w:sz w:val="28"/>
          <w:szCs w:val="28"/>
          <w:rtl/>
          <w:lang w:bidi="ar-DZ"/>
        </w:rPr>
      </w:pPr>
    </w:p>
    <w:p w:rsidR="00D951B7" w:rsidRDefault="00D951B7" w:rsidP="00666005">
      <w:pPr>
        <w:spacing w:after="0"/>
        <w:jc w:val="both"/>
        <w:rPr>
          <w:rFonts w:ascii="Traditional Arabic" w:hAnsi="Traditional Arabic" w:cs="Traditional Arabic"/>
          <w:sz w:val="28"/>
          <w:szCs w:val="28"/>
          <w:rtl/>
          <w:lang w:bidi="ar-DZ"/>
        </w:rPr>
      </w:pPr>
    </w:p>
    <w:p w:rsidR="00DA1534" w:rsidRDefault="00DA1534" w:rsidP="00666005">
      <w:pPr>
        <w:spacing w:after="0"/>
        <w:jc w:val="both"/>
        <w:rPr>
          <w:rFonts w:ascii="Traditional Arabic" w:hAnsi="Traditional Arabic" w:cs="Traditional Arabic"/>
          <w:sz w:val="28"/>
          <w:szCs w:val="28"/>
          <w:rtl/>
          <w:lang w:bidi="ar-DZ"/>
        </w:rPr>
      </w:pPr>
    </w:p>
    <w:p w:rsidR="00DA1534" w:rsidRDefault="00DA1534" w:rsidP="00666005">
      <w:pPr>
        <w:spacing w:after="0"/>
        <w:jc w:val="both"/>
        <w:rPr>
          <w:rFonts w:ascii="Traditional Arabic" w:hAnsi="Traditional Arabic" w:cs="Traditional Arabic"/>
          <w:sz w:val="28"/>
          <w:szCs w:val="28"/>
          <w:rtl/>
          <w:lang w:bidi="ar-DZ"/>
        </w:rPr>
      </w:pPr>
    </w:p>
    <w:p w:rsidR="00DA1534" w:rsidRDefault="00DA1534" w:rsidP="00666005">
      <w:pPr>
        <w:spacing w:after="0"/>
        <w:jc w:val="both"/>
        <w:rPr>
          <w:rFonts w:ascii="Traditional Arabic" w:hAnsi="Traditional Arabic" w:cs="Traditional Arabic"/>
          <w:b/>
          <w:bCs/>
          <w:sz w:val="28"/>
          <w:szCs w:val="28"/>
          <w:rtl/>
          <w:lang w:bidi="ar-DZ"/>
        </w:rPr>
      </w:pPr>
    </w:p>
    <w:p w:rsidR="00666005" w:rsidRPr="003E02EE" w:rsidRDefault="00666005" w:rsidP="00666005">
      <w:pPr>
        <w:spacing w:after="0"/>
        <w:jc w:val="both"/>
        <w:rPr>
          <w:rFonts w:ascii="Traditional Arabic" w:eastAsia="SimSun" w:hAnsi="Traditional Arabic" w:cs="Traditional Arabic"/>
          <w:b/>
          <w:bCs/>
          <w:sz w:val="28"/>
          <w:szCs w:val="28"/>
          <w:rtl/>
          <w:lang w:val="fr-FR" w:eastAsia="zh-CN" w:bidi="ar-DZ"/>
        </w:rPr>
      </w:pPr>
      <w:r w:rsidRPr="003E02EE">
        <w:rPr>
          <w:rFonts w:ascii="Traditional Arabic" w:hAnsi="Traditional Arabic" w:cs="Traditional Arabic"/>
          <w:b/>
          <w:bCs/>
          <w:sz w:val="28"/>
          <w:szCs w:val="28"/>
          <w:rtl/>
          <w:lang w:bidi="ar-DZ"/>
        </w:rPr>
        <w:lastRenderedPageBreak/>
        <w:t>المحور</w:t>
      </w:r>
      <w:r w:rsidRPr="003E02EE">
        <w:rPr>
          <w:rFonts w:ascii="Traditional Arabic" w:eastAsia="SimSun" w:hAnsi="Traditional Arabic" w:cs="Traditional Arabic"/>
          <w:b/>
          <w:bCs/>
          <w:sz w:val="28"/>
          <w:szCs w:val="28"/>
          <w:rtl/>
          <w:lang w:val="fr-FR" w:eastAsia="zh-CN"/>
        </w:rPr>
        <w:t xml:space="preserve"> الثالث: </w:t>
      </w:r>
      <w:r w:rsidRPr="003E02EE">
        <w:rPr>
          <w:rFonts w:ascii="Traditional Arabic" w:eastAsia="SimSun" w:hAnsi="Traditional Arabic" w:cs="Traditional Arabic" w:hint="cs"/>
          <w:b/>
          <w:bCs/>
          <w:sz w:val="28"/>
          <w:szCs w:val="28"/>
          <w:rtl/>
          <w:lang w:val="fr-FR" w:eastAsia="zh-CN"/>
        </w:rPr>
        <w:t>دراسة ميدان</w:t>
      </w:r>
      <w:r w:rsidRPr="003E02EE">
        <w:rPr>
          <w:rFonts w:ascii="Traditional Arabic" w:eastAsia="SimSun" w:hAnsi="Traditional Arabic" w:cs="Traditional Arabic" w:hint="cs"/>
          <w:b/>
          <w:bCs/>
          <w:sz w:val="28"/>
          <w:szCs w:val="28"/>
          <w:rtl/>
          <w:lang w:val="fr-FR" w:eastAsia="zh-CN" w:bidi="ar-DZ"/>
        </w:rPr>
        <w:t>ية</w:t>
      </w:r>
    </w:p>
    <w:p w:rsidR="002C5F26" w:rsidRPr="003E02EE" w:rsidRDefault="00666005" w:rsidP="00666005">
      <w:pPr>
        <w:spacing w:after="0"/>
        <w:jc w:val="both"/>
        <w:rPr>
          <w:rFonts w:ascii="Traditional Arabic" w:hAnsi="Traditional Arabic" w:cs="Traditional Arabic"/>
          <w:b/>
          <w:bCs/>
          <w:sz w:val="28"/>
          <w:szCs w:val="28"/>
          <w:lang w:bidi="ar-DZ"/>
        </w:rPr>
      </w:pPr>
      <w:r w:rsidRPr="003E02EE">
        <w:rPr>
          <w:rFonts w:ascii="Traditional Arabic" w:hAnsi="Traditional Arabic" w:cs="Traditional Arabic" w:hint="cs"/>
          <w:b/>
          <w:bCs/>
          <w:sz w:val="28"/>
          <w:szCs w:val="28"/>
          <w:rtl/>
          <w:lang w:bidi="ar-DZ"/>
        </w:rPr>
        <w:t xml:space="preserve">أولا: </w:t>
      </w:r>
      <w:r w:rsidR="002C5F26" w:rsidRPr="003E02EE">
        <w:rPr>
          <w:rFonts w:ascii="Traditional Arabic" w:hAnsi="Traditional Arabic" w:cs="Traditional Arabic"/>
          <w:b/>
          <w:bCs/>
          <w:sz w:val="28"/>
          <w:szCs w:val="28"/>
          <w:rtl/>
          <w:lang w:bidi="ar-DZ"/>
        </w:rPr>
        <w:t>أدوات جمع المعلومات</w:t>
      </w:r>
    </w:p>
    <w:p w:rsidR="00E47CBF" w:rsidRPr="00E47CBF" w:rsidRDefault="00E47CBF" w:rsidP="00E47CBF">
      <w:pPr>
        <w:pStyle w:val="a4"/>
        <w:spacing w:after="0"/>
        <w:ind w:left="0" w:firstLine="567"/>
        <w:jc w:val="both"/>
        <w:rPr>
          <w:rFonts w:ascii="Traditional Arabic" w:hAnsi="Traditional Arabic" w:cs="Traditional Arabic"/>
          <w:sz w:val="28"/>
          <w:szCs w:val="28"/>
          <w:rtl/>
          <w:lang w:bidi="ar-DZ"/>
        </w:rPr>
      </w:pPr>
      <w:r w:rsidRPr="00E47CBF">
        <w:rPr>
          <w:rFonts w:ascii="Traditional Arabic" w:hAnsi="Traditional Arabic" w:cs="Traditional Arabic" w:hint="cs"/>
          <w:sz w:val="28"/>
          <w:szCs w:val="28"/>
          <w:rtl/>
          <w:lang w:bidi="ar-DZ"/>
        </w:rPr>
        <w:t>من</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أجل</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جمع</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المعلومات</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الأساسية</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الخاصة</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بالدراسة،</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تم</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الاعتماد</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على</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أداة</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الاستبيان</w:t>
      </w:r>
      <w:r>
        <w:rPr>
          <w:rFonts w:ascii="Traditional Arabic" w:hAnsi="Traditional Arabic" w:cs="Traditional Arabic" w:hint="cs"/>
          <w:sz w:val="28"/>
          <w:szCs w:val="28"/>
          <w:rtl/>
          <w:lang w:bidi="ar-DZ"/>
        </w:rPr>
        <w:t>,</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والتي</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تكوّنت</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من</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مجموعتين</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رئيسيتين</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من</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محاور</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الدراسة،</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كما</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يلي</w:t>
      </w:r>
      <w:r w:rsidRPr="00E47CBF">
        <w:rPr>
          <w:rFonts w:ascii="Traditional Arabic" w:hAnsi="Traditional Arabic" w:cs="Traditional Arabic"/>
          <w:sz w:val="28"/>
          <w:szCs w:val="28"/>
          <w:rtl/>
          <w:lang w:bidi="ar-DZ"/>
        </w:rPr>
        <w:t>:</w:t>
      </w:r>
    </w:p>
    <w:p w:rsidR="00E47CBF" w:rsidRPr="00E47CBF" w:rsidRDefault="00E47CBF" w:rsidP="00E47CBF">
      <w:pPr>
        <w:pStyle w:val="a4"/>
        <w:spacing w:after="0"/>
        <w:ind w:left="0"/>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w:t>
      </w:r>
      <w:r w:rsidRPr="00E47CBF">
        <w:rPr>
          <w:rFonts w:ascii="Traditional Arabic" w:hAnsi="Traditional Arabic" w:cs="Traditional Arabic" w:hint="cs"/>
          <w:sz w:val="28"/>
          <w:szCs w:val="28"/>
          <w:rtl/>
          <w:lang w:bidi="ar-DZ"/>
        </w:rPr>
        <w:t>المحور</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الأول</w:t>
      </w:r>
      <w:r>
        <w:rPr>
          <w:rFonts w:ascii="Traditional Arabic" w:hAnsi="Traditional Arabic" w:cs="Traditional Arabic" w:hint="cs"/>
          <w:sz w:val="28"/>
          <w:szCs w:val="28"/>
          <w:rtl/>
          <w:lang w:bidi="ar-DZ"/>
        </w:rPr>
        <w:t>:</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يتناول</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وجود</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علاقة</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ذات</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دلالة</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إحصائية</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بين</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نظم</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المعلومات</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المحاسبية</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وجودة</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التعليم</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المحاسبي،</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واشتمل</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على</w:t>
      </w:r>
      <w:r w:rsidRPr="00E47CBF">
        <w:rPr>
          <w:rFonts w:ascii="Traditional Arabic" w:hAnsi="Traditional Arabic" w:cs="Traditional Arabic"/>
          <w:sz w:val="28"/>
          <w:szCs w:val="28"/>
          <w:rtl/>
          <w:lang w:bidi="ar-DZ"/>
        </w:rPr>
        <w:t xml:space="preserve"> (5) </w:t>
      </w:r>
      <w:r w:rsidRPr="00E47CBF">
        <w:rPr>
          <w:rFonts w:ascii="Traditional Arabic" w:hAnsi="Traditional Arabic" w:cs="Traditional Arabic" w:hint="cs"/>
          <w:sz w:val="28"/>
          <w:szCs w:val="28"/>
          <w:rtl/>
          <w:lang w:bidi="ar-DZ"/>
        </w:rPr>
        <w:t>فقرات</w:t>
      </w:r>
      <w:r w:rsidRPr="00E47CBF">
        <w:rPr>
          <w:rFonts w:ascii="Traditional Arabic" w:hAnsi="Traditional Arabic" w:cs="Traditional Arabic"/>
          <w:sz w:val="28"/>
          <w:szCs w:val="28"/>
          <w:rtl/>
          <w:lang w:bidi="ar-DZ"/>
        </w:rPr>
        <w:t>.</w:t>
      </w:r>
    </w:p>
    <w:p w:rsidR="00E47CBF" w:rsidRPr="00E47CBF" w:rsidRDefault="00E47CBF" w:rsidP="00E47CBF">
      <w:pPr>
        <w:pStyle w:val="a4"/>
        <w:spacing w:after="0"/>
        <w:ind w:left="0"/>
        <w:jc w:val="both"/>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 xml:space="preserve">- </w:t>
      </w:r>
      <w:r w:rsidRPr="00E47CBF">
        <w:rPr>
          <w:rFonts w:ascii="Traditional Arabic" w:hAnsi="Traditional Arabic" w:cs="Traditional Arabic" w:hint="cs"/>
          <w:sz w:val="28"/>
          <w:szCs w:val="28"/>
          <w:rtl/>
          <w:lang w:bidi="ar-DZ"/>
        </w:rPr>
        <w:t>المحور</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الثاني</w:t>
      </w:r>
      <w:r>
        <w:rPr>
          <w:rFonts w:ascii="Traditional Arabic" w:hAnsi="Traditional Arabic" w:cs="Traditional Arabic" w:hint="cs"/>
          <w:sz w:val="28"/>
          <w:szCs w:val="28"/>
          <w:rtl/>
          <w:lang w:bidi="ar-DZ"/>
        </w:rPr>
        <w:t>:</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يخص</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إدراك</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عينة</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الدراسة</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لأهمية</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نظم</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المعلومات</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المحاسبية</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في</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تحسين</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جودة</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التعليم</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المحاسبي،</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واشتمل</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كذلك</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على</w:t>
      </w:r>
      <w:r w:rsidRPr="00E47CBF">
        <w:rPr>
          <w:rFonts w:ascii="Traditional Arabic" w:hAnsi="Traditional Arabic" w:cs="Traditional Arabic"/>
          <w:sz w:val="28"/>
          <w:szCs w:val="28"/>
          <w:rtl/>
          <w:lang w:bidi="ar-DZ"/>
        </w:rPr>
        <w:t xml:space="preserve"> (5) </w:t>
      </w:r>
      <w:r w:rsidRPr="00E47CBF">
        <w:rPr>
          <w:rFonts w:ascii="Traditional Arabic" w:hAnsi="Traditional Arabic" w:cs="Traditional Arabic" w:hint="cs"/>
          <w:sz w:val="28"/>
          <w:szCs w:val="28"/>
          <w:rtl/>
          <w:lang w:bidi="ar-DZ"/>
        </w:rPr>
        <w:t>فقرات</w:t>
      </w:r>
      <w:r>
        <w:rPr>
          <w:rFonts w:ascii="Traditional Arabic" w:hAnsi="Traditional Arabic" w:cs="Traditional Arabic" w:hint="cs"/>
          <w:sz w:val="28"/>
          <w:szCs w:val="28"/>
          <w:rtl/>
          <w:lang w:bidi="ar-DZ"/>
        </w:rPr>
        <w:t xml:space="preserve">, </w:t>
      </w:r>
      <w:r w:rsidRPr="00E47CBF">
        <w:rPr>
          <w:rFonts w:ascii="Traditional Arabic" w:hAnsi="Traditional Arabic" w:cs="Traditional Arabic" w:hint="cs"/>
          <w:sz w:val="28"/>
          <w:szCs w:val="28"/>
          <w:rtl/>
          <w:lang w:bidi="ar-DZ"/>
        </w:rPr>
        <w:t>وبذلك</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بلغ</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المجموع</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الكلي</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لفقرات</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الاستبيان</w:t>
      </w:r>
      <w:r w:rsidRPr="00E47CBF">
        <w:rPr>
          <w:rFonts w:ascii="Traditional Arabic" w:hAnsi="Traditional Arabic" w:cs="Traditional Arabic"/>
          <w:sz w:val="28"/>
          <w:szCs w:val="28"/>
          <w:rtl/>
          <w:lang w:bidi="ar-DZ"/>
        </w:rPr>
        <w:t xml:space="preserve"> (10) </w:t>
      </w:r>
      <w:r w:rsidRPr="00E47CBF">
        <w:rPr>
          <w:rFonts w:ascii="Traditional Arabic" w:hAnsi="Traditional Arabic" w:cs="Traditional Arabic" w:hint="cs"/>
          <w:sz w:val="28"/>
          <w:szCs w:val="28"/>
          <w:rtl/>
          <w:lang w:bidi="ar-DZ"/>
        </w:rPr>
        <w:t>فقرات</w:t>
      </w:r>
      <w:r>
        <w:rPr>
          <w:rFonts w:ascii="Traditional Arabic" w:hAnsi="Traditional Arabic" w:cs="Traditional Arabic" w:hint="cs"/>
          <w:sz w:val="28"/>
          <w:szCs w:val="28"/>
          <w:rtl/>
          <w:lang w:bidi="ar-DZ"/>
        </w:rPr>
        <w:t>,</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وقد</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تم</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استخدام</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مقياس</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ليكرت</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الخماسي</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sz w:val="28"/>
          <w:szCs w:val="28"/>
          <w:lang w:bidi="ar-DZ"/>
        </w:rPr>
        <w:t xml:space="preserve">Likert </w:t>
      </w:r>
      <w:r>
        <w:rPr>
          <w:rFonts w:ascii="Traditional Arabic" w:hAnsi="Traditional Arabic" w:cs="Traditional Arabic" w:hint="cs"/>
          <w:sz w:val="28"/>
          <w:szCs w:val="28"/>
          <w:rtl/>
          <w:lang w:bidi="ar-DZ"/>
        </w:rPr>
        <w:t xml:space="preserve"> </w:t>
      </w:r>
      <w:r w:rsidRPr="00E47CBF">
        <w:rPr>
          <w:rFonts w:ascii="Traditional Arabic" w:hAnsi="Traditional Arabic" w:cs="Traditional Arabic" w:hint="cs"/>
          <w:sz w:val="28"/>
          <w:szCs w:val="28"/>
          <w:rtl/>
          <w:lang w:bidi="ar-DZ"/>
        </w:rPr>
        <w:t>لقياس</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استجابات</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أفراد</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العينة</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على</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جميع</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أسئلة</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الاستبيان</w:t>
      </w:r>
      <w:r w:rsidRPr="00E47CBF">
        <w:rPr>
          <w:rFonts w:ascii="Traditional Arabic" w:hAnsi="Traditional Arabic" w:cs="Traditional Arabic"/>
          <w:sz w:val="28"/>
          <w:szCs w:val="28"/>
          <w:rtl/>
          <w:lang w:bidi="ar-DZ"/>
        </w:rPr>
        <w:t xml:space="preserve">. </w:t>
      </w:r>
    </w:p>
    <w:p w:rsidR="002C5F26" w:rsidRPr="003E02EE" w:rsidRDefault="002C5F26" w:rsidP="003E02EE">
      <w:pPr>
        <w:pStyle w:val="a4"/>
        <w:spacing w:after="0"/>
        <w:ind w:left="0"/>
        <w:jc w:val="center"/>
        <w:rPr>
          <w:rFonts w:ascii="Traditional Arabic" w:hAnsi="Traditional Arabic" w:cs="Traditional Arabic"/>
          <w:sz w:val="24"/>
          <w:szCs w:val="24"/>
          <w:lang w:bidi="ar-DZ"/>
        </w:rPr>
      </w:pPr>
      <w:r w:rsidRPr="003E02EE">
        <w:rPr>
          <w:rFonts w:ascii="Traditional Arabic" w:hAnsi="Traditional Arabic" w:cs="Traditional Arabic"/>
          <w:sz w:val="24"/>
          <w:szCs w:val="24"/>
          <w:rtl/>
          <w:lang w:bidi="ar-DZ"/>
        </w:rPr>
        <w:t>الجدول رقم (</w:t>
      </w:r>
      <w:r w:rsidR="003E02EE" w:rsidRPr="003E02EE">
        <w:rPr>
          <w:rFonts w:ascii="Traditional Arabic" w:hAnsi="Traditional Arabic" w:cs="Traditional Arabic" w:hint="cs"/>
          <w:sz w:val="24"/>
          <w:szCs w:val="24"/>
          <w:rtl/>
          <w:lang w:bidi="ar-DZ"/>
        </w:rPr>
        <w:t>02</w:t>
      </w:r>
      <w:r w:rsidRPr="003E02EE">
        <w:rPr>
          <w:rFonts w:ascii="Traditional Arabic" w:hAnsi="Traditional Arabic" w:cs="Traditional Arabic"/>
          <w:sz w:val="24"/>
          <w:szCs w:val="24"/>
          <w:rtl/>
          <w:lang w:bidi="ar-DZ"/>
        </w:rPr>
        <w:t>): الإجابات وأوزانها</w:t>
      </w:r>
    </w:p>
    <w:tbl>
      <w:tblPr>
        <w:tblStyle w:val="Grilleclaire-Accent11"/>
        <w:bidiVisual/>
        <w:tblW w:w="0" w:type="auto"/>
        <w:jc w:val="center"/>
        <w:tblLook w:val="04A0"/>
      </w:tblPr>
      <w:tblGrid>
        <w:gridCol w:w="1626"/>
        <w:gridCol w:w="1503"/>
        <w:gridCol w:w="1636"/>
        <w:gridCol w:w="1501"/>
        <w:gridCol w:w="1504"/>
        <w:gridCol w:w="1516"/>
      </w:tblGrid>
      <w:tr w:rsidR="002C5F26" w:rsidRPr="003E02EE" w:rsidTr="005A4F9A">
        <w:trPr>
          <w:cnfStyle w:val="100000000000"/>
          <w:jc w:val="center"/>
        </w:trPr>
        <w:tc>
          <w:tcPr>
            <w:cnfStyle w:val="001000000000"/>
            <w:tcW w:w="1665" w:type="dxa"/>
          </w:tcPr>
          <w:p w:rsidR="002C5F26" w:rsidRPr="003E02EE" w:rsidRDefault="002C5F26" w:rsidP="002C5F26">
            <w:pPr>
              <w:contextualSpacing/>
              <w:jc w:val="center"/>
              <w:rPr>
                <w:rFonts w:ascii="Traditional Arabic" w:hAnsi="Traditional Arabic" w:cs="Traditional Arabic"/>
                <w:b w:val="0"/>
                <w:bCs w:val="0"/>
                <w:sz w:val="28"/>
                <w:szCs w:val="28"/>
                <w:rtl/>
              </w:rPr>
            </w:pPr>
            <w:r w:rsidRPr="003E02EE">
              <w:rPr>
                <w:rFonts w:ascii="Traditional Arabic" w:hAnsi="Traditional Arabic" w:cs="Traditional Arabic"/>
                <w:b w:val="0"/>
                <w:bCs w:val="0"/>
                <w:sz w:val="28"/>
                <w:szCs w:val="28"/>
                <w:rtl/>
              </w:rPr>
              <w:cr/>
              <w:t>خيارات الإجابة</w:t>
            </w:r>
          </w:p>
        </w:tc>
        <w:tc>
          <w:tcPr>
            <w:tcW w:w="1550" w:type="dxa"/>
          </w:tcPr>
          <w:p w:rsidR="002C5F26" w:rsidRPr="003E02EE" w:rsidRDefault="002C5F26" w:rsidP="002C5F26">
            <w:pPr>
              <w:contextualSpacing/>
              <w:jc w:val="center"/>
              <w:cnfStyle w:val="100000000000"/>
              <w:rPr>
                <w:rFonts w:ascii="Traditional Arabic" w:hAnsi="Traditional Arabic" w:cs="Traditional Arabic"/>
                <w:b w:val="0"/>
                <w:bCs w:val="0"/>
                <w:sz w:val="28"/>
                <w:szCs w:val="28"/>
                <w:rtl/>
              </w:rPr>
            </w:pPr>
            <w:r w:rsidRPr="003E02EE">
              <w:rPr>
                <w:rFonts w:ascii="Traditional Arabic" w:hAnsi="Traditional Arabic" w:cs="Traditional Arabic"/>
                <w:b w:val="0"/>
                <w:bCs w:val="0"/>
                <w:sz w:val="28"/>
                <w:szCs w:val="28"/>
                <w:rtl/>
              </w:rPr>
              <w:t>موافق بشدة</w:t>
            </w:r>
          </w:p>
        </w:tc>
        <w:tc>
          <w:tcPr>
            <w:tcW w:w="1690" w:type="dxa"/>
          </w:tcPr>
          <w:p w:rsidR="002C5F26" w:rsidRPr="003E02EE" w:rsidRDefault="002C5F26" w:rsidP="002C5F26">
            <w:pPr>
              <w:contextualSpacing/>
              <w:jc w:val="center"/>
              <w:cnfStyle w:val="100000000000"/>
              <w:rPr>
                <w:rFonts w:ascii="Traditional Arabic" w:hAnsi="Traditional Arabic" w:cs="Traditional Arabic"/>
                <w:b w:val="0"/>
                <w:bCs w:val="0"/>
                <w:sz w:val="28"/>
                <w:szCs w:val="28"/>
                <w:rtl/>
              </w:rPr>
            </w:pPr>
            <w:r w:rsidRPr="003E02EE">
              <w:rPr>
                <w:rFonts w:ascii="Traditional Arabic" w:hAnsi="Traditional Arabic" w:cs="Traditional Arabic"/>
                <w:b w:val="0"/>
                <w:bCs w:val="0"/>
                <w:sz w:val="28"/>
                <w:szCs w:val="28"/>
                <w:rtl/>
              </w:rPr>
              <w:t>موافق</w:t>
            </w:r>
          </w:p>
        </w:tc>
        <w:tc>
          <w:tcPr>
            <w:tcW w:w="1550" w:type="dxa"/>
          </w:tcPr>
          <w:p w:rsidR="002C5F26" w:rsidRPr="003E02EE" w:rsidRDefault="002C5F26" w:rsidP="002C5F26">
            <w:pPr>
              <w:contextualSpacing/>
              <w:jc w:val="center"/>
              <w:cnfStyle w:val="100000000000"/>
              <w:rPr>
                <w:rFonts w:ascii="Traditional Arabic" w:hAnsi="Traditional Arabic" w:cs="Traditional Arabic"/>
                <w:b w:val="0"/>
                <w:bCs w:val="0"/>
                <w:sz w:val="28"/>
                <w:szCs w:val="28"/>
                <w:rtl/>
              </w:rPr>
            </w:pPr>
            <w:r w:rsidRPr="003E02EE">
              <w:rPr>
                <w:rFonts w:ascii="Traditional Arabic" w:hAnsi="Traditional Arabic" w:cs="Traditional Arabic"/>
                <w:b w:val="0"/>
                <w:bCs w:val="0"/>
                <w:sz w:val="28"/>
                <w:szCs w:val="28"/>
                <w:rtl/>
              </w:rPr>
              <w:t>محايد</w:t>
            </w:r>
          </w:p>
        </w:tc>
        <w:tc>
          <w:tcPr>
            <w:tcW w:w="1551" w:type="dxa"/>
          </w:tcPr>
          <w:p w:rsidR="002C5F26" w:rsidRPr="003E02EE" w:rsidRDefault="002C5F26" w:rsidP="002C5F26">
            <w:pPr>
              <w:contextualSpacing/>
              <w:jc w:val="center"/>
              <w:cnfStyle w:val="100000000000"/>
              <w:rPr>
                <w:rFonts w:ascii="Traditional Arabic" w:hAnsi="Traditional Arabic" w:cs="Traditional Arabic"/>
                <w:b w:val="0"/>
                <w:bCs w:val="0"/>
                <w:sz w:val="28"/>
                <w:szCs w:val="28"/>
                <w:rtl/>
              </w:rPr>
            </w:pPr>
            <w:r w:rsidRPr="003E02EE">
              <w:rPr>
                <w:rFonts w:ascii="Traditional Arabic" w:hAnsi="Traditional Arabic" w:cs="Traditional Arabic"/>
                <w:b w:val="0"/>
                <w:bCs w:val="0"/>
                <w:sz w:val="28"/>
                <w:szCs w:val="28"/>
                <w:rtl/>
              </w:rPr>
              <w:t>غير موافق</w:t>
            </w:r>
          </w:p>
        </w:tc>
        <w:tc>
          <w:tcPr>
            <w:tcW w:w="1564" w:type="dxa"/>
          </w:tcPr>
          <w:p w:rsidR="002C5F26" w:rsidRPr="003E02EE" w:rsidRDefault="002C5F26" w:rsidP="002C5F26">
            <w:pPr>
              <w:contextualSpacing/>
              <w:jc w:val="center"/>
              <w:cnfStyle w:val="100000000000"/>
              <w:rPr>
                <w:rFonts w:ascii="Traditional Arabic" w:hAnsi="Traditional Arabic" w:cs="Traditional Arabic"/>
                <w:b w:val="0"/>
                <w:bCs w:val="0"/>
                <w:sz w:val="28"/>
                <w:szCs w:val="28"/>
                <w:rtl/>
              </w:rPr>
            </w:pPr>
            <w:r w:rsidRPr="003E02EE">
              <w:rPr>
                <w:rFonts w:ascii="Traditional Arabic" w:hAnsi="Traditional Arabic" w:cs="Traditional Arabic"/>
                <w:b w:val="0"/>
                <w:bCs w:val="0"/>
                <w:sz w:val="28"/>
                <w:szCs w:val="28"/>
                <w:rtl/>
              </w:rPr>
              <w:t>غير موافق بشدة</w:t>
            </w:r>
          </w:p>
        </w:tc>
      </w:tr>
      <w:tr w:rsidR="002C5F26" w:rsidRPr="003E02EE" w:rsidTr="005A4F9A">
        <w:trPr>
          <w:cnfStyle w:val="000000100000"/>
          <w:jc w:val="center"/>
        </w:trPr>
        <w:tc>
          <w:tcPr>
            <w:cnfStyle w:val="001000000000"/>
            <w:tcW w:w="1665" w:type="dxa"/>
          </w:tcPr>
          <w:p w:rsidR="002C5F26" w:rsidRPr="003E02EE" w:rsidRDefault="002C5F26" w:rsidP="002C5F26">
            <w:pPr>
              <w:contextualSpacing/>
              <w:jc w:val="center"/>
              <w:rPr>
                <w:rFonts w:ascii="Traditional Arabic" w:hAnsi="Traditional Arabic" w:cs="Traditional Arabic"/>
                <w:b w:val="0"/>
                <w:bCs w:val="0"/>
                <w:sz w:val="28"/>
                <w:szCs w:val="28"/>
                <w:rtl/>
              </w:rPr>
            </w:pPr>
            <w:r w:rsidRPr="003E02EE">
              <w:rPr>
                <w:rFonts w:ascii="Traditional Arabic" w:hAnsi="Traditional Arabic" w:cs="Traditional Arabic"/>
                <w:b w:val="0"/>
                <w:bCs w:val="0"/>
                <w:sz w:val="28"/>
                <w:szCs w:val="28"/>
                <w:rtl/>
              </w:rPr>
              <w:t>الوزن</w:t>
            </w:r>
          </w:p>
        </w:tc>
        <w:tc>
          <w:tcPr>
            <w:tcW w:w="1550" w:type="dxa"/>
          </w:tcPr>
          <w:p w:rsidR="002C5F26" w:rsidRPr="003E02EE" w:rsidRDefault="002C5F26" w:rsidP="002C5F26">
            <w:pPr>
              <w:contextualSpacing/>
              <w:jc w:val="center"/>
              <w:cnfStyle w:val="000000100000"/>
              <w:rPr>
                <w:rFonts w:ascii="Traditional Arabic" w:hAnsi="Traditional Arabic" w:cs="Traditional Arabic"/>
                <w:sz w:val="28"/>
                <w:szCs w:val="28"/>
                <w:rtl/>
              </w:rPr>
            </w:pPr>
            <w:r w:rsidRPr="003E02EE">
              <w:rPr>
                <w:rFonts w:ascii="Traditional Arabic" w:hAnsi="Traditional Arabic" w:cs="Traditional Arabic"/>
                <w:sz w:val="28"/>
                <w:szCs w:val="28"/>
                <w:rtl/>
              </w:rPr>
              <w:t>5</w:t>
            </w:r>
          </w:p>
        </w:tc>
        <w:tc>
          <w:tcPr>
            <w:tcW w:w="1690" w:type="dxa"/>
          </w:tcPr>
          <w:p w:rsidR="002C5F26" w:rsidRPr="003E02EE" w:rsidRDefault="002C5F26" w:rsidP="002C5F26">
            <w:pPr>
              <w:contextualSpacing/>
              <w:jc w:val="center"/>
              <w:cnfStyle w:val="000000100000"/>
              <w:rPr>
                <w:rFonts w:ascii="Traditional Arabic" w:hAnsi="Traditional Arabic" w:cs="Traditional Arabic"/>
                <w:sz w:val="28"/>
                <w:szCs w:val="28"/>
                <w:rtl/>
              </w:rPr>
            </w:pPr>
            <w:r w:rsidRPr="003E02EE">
              <w:rPr>
                <w:rFonts w:ascii="Traditional Arabic" w:hAnsi="Traditional Arabic" w:cs="Traditional Arabic"/>
                <w:sz w:val="28"/>
                <w:szCs w:val="28"/>
                <w:rtl/>
              </w:rPr>
              <w:t>4</w:t>
            </w:r>
          </w:p>
        </w:tc>
        <w:tc>
          <w:tcPr>
            <w:tcW w:w="1550" w:type="dxa"/>
          </w:tcPr>
          <w:p w:rsidR="002C5F26" w:rsidRPr="003E02EE" w:rsidRDefault="002C5F26" w:rsidP="002C5F26">
            <w:pPr>
              <w:contextualSpacing/>
              <w:jc w:val="center"/>
              <w:cnfStyle w:val="000000100000"/>
              <w:rPr>
                <w:rFonts w:ascii="Traditional Arabic" w:hAnsi="Traditional Arabic" w:cs="Traditional Arabic"/>
                <w:sz w:val="28"/>
                <w:szCs w:val="28"/>
                <w:rtl/>
              </w:rPr>
            </w:pPr>
            <w:r w:rsidRPr="003E02EE">
              <w:rPr>
                <w:rFonts w:ascii="Traditional Arabic" w:hAnsi="Traditional Arabic" w:cs="Traditional Arabic"/>
                <w:sz w:val="28"/>
                <w:szCs w:val="28"/>
                <w:rtl/>
              </w:rPr>
              <w:t>3</w:t>
            </w:r>
          </w:p>
        </w:tc>
        <w:tc>
          <w:tcPr>
            <w:tcW w:w="1551" w:type="dxa"/>
          </w:tcPr>
          <w:p w:rsidR="002C5F26" w:rsidRPr="003E02EE" w:rsidRDefault="002C5F26" w:rsidP="002C5F26">
            <w:pPr>
              <w:contextualSpacing/>
              <w:jc w:val="center"/>
              <w:cnfStyle w:val="000000100000"/>
              <w:rPr>
                <w:rFonts w:ascii="Traditional Arabic" w:hAnsi="Traditional Arabic" w:cs="Traditional Arabic"/>
                <w:sz w:val="28"/>
                <w:szCs w:val="28"/>
                <w:rtl/>
              </w:rPr>
            </w:pPr>
            <w:r w:rsidRPr="003E02EE">
              <w:rPr>
                <w:rFonts w:ascii="Traditional Arabic" w:hAnsi="Traditional Arabic" w:cs="Traditional Arabic"/>
                <w:sz w:val="28"/>
                <w:szCs w:val="28"/>
                <w:rtl/>
              </w:rPr>
              <w:t>2</w:t>
            </w:r>
          </w:p>
        </w:tc>
        <w:tc>
          <w:tcPr>
            <w:tcW w:w="1564" w:type="dxa"/>
          </w:tcPr>
          <w:p w:rsidR="002C5F26" w:rsidRPr="003E02EE" w:rsidRDefault="002C5F26" w:rsidP="002C5F26">
            <w:pPr>
              <w:contextualSpacing/>
              <w:jc w:val="center"/>
              <w:cnfStyle w:val="000000100000"/>
              <w:rPr>
                <w:rFonts w:ascii="Traditional Arabic" w:hAnsi="Traditional Arabic" w:cs="Traditional Arabic"/>
                <w:sz w:val="28"/>
                <w:szCs w:val="28"/>
                <w:rtl/>
              </w:rPr>
            </w:pPr>
            <w:r w:rsidRPr="003E02EE">
              <w:rPr>
                <w:rFonts w:ascii="Traditional Arabic" w:hAnsi="Traditional Arabic" w:cs="Traditional Arabic"/>
                <w:sz w:val="28"/>
                <w:szCs w:val="28"/>
                <w:rtl/>
              </w:rPr>
              <w:t>1</w:t>
            </w:r>
          </w:p>
        </w:tc>
      </w:tr>
    </w:tbl>
    <w:p w:rsidR="003E02EE" w:rsidRPr="005A4F9A" w:rsidRDefault="002C5F26" w:rsidP="00E47CBF">
      <w:pPr>
        <w:spacing w:after="0"/>
        <w:rPr>
          <w:rFonts w:ascii="Traditional Arabic" w:hAnsi="Traditional Arabic" w:cs="Traditional Arabic"/>
          <w:b/>
          <w:bCs/>
          <w:sz w:val="20"/>
          <w:szCs w:val="20"/>
          <w:rtl/>
          <w:lang w:bidi="ar-DZ"/>
        </w:rPr>
      </w:pPr>
      <w:r w:rsidRPr="005A4F9A">
        <w:rPr>
          <w:rFonts w:ascii="Traditional Arabic" w:hAnsi="Traditional Arabic" w:cs="Traditional Arabic"/>
          <w:b/>
          <w:bCs/>
          <w:sz w:val="20"/>
          <w:szCs w:val="20"/>
          <w:rtl/>
          <w:lang w:bidi="ar-DZ"/>
        </w:rPr>
        <w:t>المصدر:</w:t>
      </w:r>
      <w:r w:rsidRPr="005A4F9A">
        <w:rPr>
          <w:rFonts w:ascii="Traditional Arabic" w:hAnsi="Traditional Arabic" w:cs="Traditional Arabic"/>
          <w:sz w:val="20"/>
          <w:szCs w:val="20"/>
          <w:rtl/>
          <w:lang w:bidi="ar-DZ"/>
        </w:rPr>
        <w:t xml:space="preserve"> من إعداد الباحثين</w:t>
      </w:r>
    </w:p>
    <w:p w:rsidR="002C5F26" w:rsidRPr="003E02EE" w:rsidRDefault="00666005" w:rsidP="002C5F26">
      <w:pPr>
        <w:spacing w:after="0"/>
        <w:ind w:left="-431"/>
        <w:jc w:val="both"/>
        <w:rPr>
          <w:rFonts w:ascii="Traditional Arabic" w:hAnsi="Traditional Arabic" w:cs="Traditional Arabic"/>
          <w:b/>
          <w:bCs/>
          <w:sz w:val="28"/>
          <w:szCs w:val="28"/>
          <w:lang w:bidi="ar-DZ"/>
        </w:rPr>
      </w:pPr>
      <w:r w:rsidRPr="003E02EE">
        <w:rPr>
          <w:rFonts w:ascii="Traditional Arabic" w:hAnsi="Traditional Arabic" w:cs="Traditional Arabic" w:hint="cs"/>
          <w:b/>
          <w:bCs/>
          <w:sz w:val="28"/>
          <w:szCs w:val="28"/>
          <w:rtl/>
          <w:lang w:bidi="ar-DZ"/>
        </w:rPr>
        <w:t xml:space="preserve">ثانيا: </w:t>
      </w:r>
      <w:r w:rsidR="002C5F26" w:rsidRPr="003E02EE">
        <w:rPr>
          <w:rFonts w:ascii="Traditional Arabic" w:hAnsi="Traditional Arabic" w:cs="Traditional Arabic"/>
          <w:b/>
          <w:bCs/>
          <w:sz w:val="28"/>
          <w:szCs w:val="28"/>
          <w:rtl/>
          <w:lang w:bidi="ar-DZ"/>
        </w:rPr>
        <w:t>صدق وثبات الاستبيان</w:t>
      </w:r>
    </w:p>
    <w:p w:rsidR="002C5F26" w:rsidRPr="003E02EE" w:rsidRDefault="002C5F26" w:rsidP="001B0F9C">
      <w:pPr>
        <w:spacing w:after="0"/>
        <w:ind w:firstLine="567"/>
        <w:jc w:val="both"/>
        <w:rPr>
          <w:rFonts w:ascii="Traditional Arabic" w:hAnsi="Traditional Arabic" w:cs="Traditional Arabic"/>
          <w:sz w:val="28"/>
          <w:szCs w:val="28"/>
          <w:rtl/>
          <w:lang w:bidi="ar-DZ"/>
        </w:rPr>
      </w:pPr>
      <w:r w:rsidRPr="003E02EE">
        <w:rPr>
          <w:rFonts w:ascii="Traditional Arabic" w:hAnsi="Traditional Arabic" w:cs="Traditional Arabic"/>
          <w:sz w:val="28"/>
          <w:szCs w:val="28"/>
          <w:rtl/>
          <w:lang w:bidi="ar-DZ"/>
        </w:rPr>
        <w:t>للتحقق من صدق وثبات الأداة تم توزيعها على عينة استطلاعية من مجتمع الدراسة</w:t>
      </w:r>
      <w:r w:rsidR="001B0F9C" w:rsidRPr="003E02EE">
        <w:rPr>
          <w:rFonts w:ascii="Traditional Arabic" w:hAnsi="Traditional Arabic" w:cs="Traditional Arabic" w:hint="cs"/>
          <w:sz w:val="28"/>
          <w:szCs w:val="28"/>
          <w:rtl/>
          <w:lang w:bidi="ar-DZ"/>
        </w:rPr>
        <w:t>,</w:t>
      </w:r>
      <w:r w:rsidRPr="003E02EE">
        <w:rPr>
          <w:rFonts w:ascii="Traditional Arabic" w:hAnsi="Traditional Arabic" w:cs="Traditional Arabic"/>
          <w:sz w:val="28"/>
          <w:szCs w:val="28"/>
          <w:rtl/>
          <w:lang w:bidi="ar-DZ"/>
        </w:rPr>
        <w:t xml:space="preserve"> وذلك لاكتشاف مراكز قصور الاستبيان على أساس هذه العينة تم حساب معامل الثبات ألفا كرونباخ لقياس درجة الترابط بين بنود الاستبيان، حيث كانت قيمة ألفا كرونباخ الكلية للأداة تساوي 0.7</w:t>
      </w:r>
      <w:r w:rsidR="001B0F9C" w:rsidRPr="003E02EE">
        <w:rPr>
          <w:rFonts w:ascii="Traditional Arabic" w:hAnsi="Traditional Arabic" w:cs="Traditional Arabic" w:hint="cs"/>
          <w:sz w:val="28"/>
          <w:szCs w:val="28"/>
          <w:rtl/>
          <w:lang w:bidi="ar-DZ"/>
        </w:rPr>
        <w:t>7</w:t>
      </w:r>
    </w:p>
    <w:p w:rsidR="00E47CBF" w:rsidRPr="00E47CBF" w:rsidRDefault="00666005" w:rsidP="00E47CBF">
      <w:pPr>
        <w:spacing w:after="0"/>
        <w:ind w:left="-431"/>
        <w:jc w:val="both"/>
        <w:rPr>
          <w:rFonts w:ascii="Traditional Arabic" w:hAnsi="Traditional Arabic" w:cs="Traditional Arabic"/>
          <w:b/>
          <w:bCs/>
          <w:sz w:val="28"/>
          <w:szCs w:val="28"/>
          <w:rtl/>
          <w:lang w:bidi="ar-DZ"/>
        </w:rPr>
      </w:pPr>
      <w:r w:rsidRPr="003E02EE">
        <w:rPr>
          <w:rFonts w:ascii="Traditional Arabic" w:hAnsi="Traditional Arabic" w:cs="Traditional Arabic" w:hint="cs"/>
          <w:b/>
          <w:bCs/>
          <w:sz w:val="28"/>
          <w:szCs w:val="28"/>
          <w:rtl/>
          <w:lang w:bidi="ar-DZ"/>
        </w:rPr>
        <w:t>ثالثا:</w:t>
      </w:r>
      <w:r w:rsidR="002C5F26" w:rsidRPr="003E02EE">
        <w:rPr>
          <w:rFonts w:ascii="Traditional Arabic" w:hAnsi="Traditional Arabic" w:cs="Traditional Arabic"/>
          <w:b/>
          <w:bCs/>
          <w:sz w:val="28"/>
          <w:szCs w:val="28"/>
          <w:rtl/>
          <w:lang w:bidi="ar-DZ"/>
        </w:rPr>
        <w:t xml:space="preserve"> أساليب التحليل الإحصائي</w:t>
      </w:r>
    </w:p>
    <w:p w:rsidR="00E47CBF" w:rsidRPr="003E02EE" w:rsidRDefault="00E47CBF" w:rsidP="00E47CBF">
      <w:pPr>
        <w:spacing w:after="0"/>
        <w:ind w:firstLine="567"/>
        <w:jc w:val="both"/>
        <w:rPr>
          <w:rFonts w:ascii="Traditional Arabic" w:hAnsi="Traditional Arabic" w:cs="Traditional Arabic"/>
          <w:sz w:val="28"/>
          <w:szCs w:val="28"/>
          <w:rtl/>
          <w:lang w:bidi="ar-DZ"/>
        </w:rPr>
      </w:pPr>
      <w:r w:rsidRPr="00E47CBF">
        <w:rPr>
          <w:rFonts w:ascii="Traditional Arabic" w:hAnsi="Traditional Arabic" w:cs="Traditional Arabic" w:hint="cs"/>
          <w:sz w:val="28"/>
          <w:szCs w:val="28"/>
          <w:rtl/>
          <w:lang w:bidi="ar-DZ"/>
        </w:rPr>
        <w:t>لتحليل</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البيانات</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المستخلصة</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من</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تفريغ</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الاستبيان،</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تم</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الاعتماد</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على</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برنامج</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الحزمة</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الإحصائية</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للعلوم</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الاجتماعية</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sz w:val="28"/>
          <w:szCs w:val="28"/>
          <w:lang w:bidi="ar-DZ"/>
        </w:rPr>
        <w:t>SPSS</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نظرًا</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لدقته</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في</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تحديد</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العلاقات</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واستخراج</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النتائج</w:t>
      </w:r>
      <w:r>
        <w:rPr>
          <w:rFonts w:ascii="Traditional Arabic" w:hAnsi="Traditional Arabic" w:cs="Traditional Arabic" w:hint="cs"/>
          <w:sz w:val="28"/>
          <w:szCs w:val="28"/>
          <w:rtl/>
          <w:lang w:bidi="ar-DZ"/>
        </w:rPr>
        <w:t>,</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وقد</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تم</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استخدام</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الأدوات</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والإجراءات</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الإحصائية</w:t>
      </w:r>
      <w:r w:rsidRPr="00E47CBF">
        <w:rPr>
          <w:rFonts w:ascii="Traditional Arabic" w:hAnsi="Traditional Arabic" w:cs="Traditional Arabic"/>
          <w:sz w:val="28"/>
          <w:szCs w:val="28"/>
          <w:rtl/>
          <w:lang w:bidi="ar-DZ"/>
        </w:rPr>
        <w:t xml:space="preserve"> </w:t>
      </w:r>
      <w:r w:rsidRPr="00E47CBF">
        <w:rPr>
          <w:rFonts w:ascii="Traditional Arabic" w:hAnsi="Traditional Arabic" w:cs="Traditional Arabic" w:hint="cs"/>
          <w:sz w:val="28"/>
          <w:szCs w:val="28"/>
          <w:rtl/>
          <w:lang w:bidi="ar-DZ"/>
        </w:rPr>
        <w:t>التالية</w:t>
      </w:r>
      <w:r w:rsidRPr="00E47CBF">
        <w:rPr>
          <w:rFonts w:ascii="Traditional Arabic" w:hAnsi="Traditional Arabic" w:cs="Traditional Arabic"/>
          <w:sz w:val="28"/>
          <w:szCs w:val="28"/>
          <w:rtl/>
          <w:lang w:bidi="ar-DZ"/>
        </w:rPr>
        <w:t>:</w:t>
      </w:r>
    </w:p>
    <w:p w:rsidR="00D02954" w:rsidRDefault="00D02954" w:rsidP="00D02954">
      <w:pPr>
        <w:spacing w:after="0"/>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w:t>
      </w:r>
      <w:r w:rsidR="002C5F26" w:rsidRPr="003E02EE">
        <w:rPr>
          <w:rFonts w:ascii="Traditional Arabic" w:hAnsi="Traditional Arabic" w:cs="Traditional Arabic"/>
          <w:sz w:val="28"/>
          <w:szCs w:val="28"/>
          <w:rtl/>
          <w:lang w:bidi="ar-DZ"/>
        </w:rPr>
        <w:t>التكرارات</w:t>
      </w:r>
      <w:r w:rsidR="00BE1E08" w:rsidRPr="003E02EE">
        <w:rPr>
          <w:rFonts w:ascii="Traditional Arabic" w:eastAsia="SimSun" w:hAnsi="Traditional Arabic" w:cs="Traditional Arabic"/>
          <w:sz w:val="28"/>
          <w:szCs w:val="28"/>
          <w:rtl/>
          <w:lang w:bidi="ar-DZ"/>
        </w:rPr>
        <w:t>؛</w:t>
      </w:r>
      <w:r w:rsidR="002C5F26" w:rsidRPr="003E02EE">
        <w:rPr>
          <w:rFonts w:ascii="Traditional Arabic" w:hAnsi="Traditional Arabic" w:cs="Traditional Arabic"/>
          <w:sz w:val="28"/>
          <w:szCs w:val="28"/>
          <w:rtl/>
          <w:lang w:bidi="ar-DZ"/>
        </w:rPr>
        <w:t xml:space="preserve"> </w:t>
      </w:r>
    </w:p>
    <w:p w:rsidR="00D02954" w:rsidRDefault="00D02954" w:rsidP="00D02954">
      <w:pPr>
        <w:spacing w:after="0"/>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w:t>
      </w:r>
      <w:r w:rsidR="002C5F26" w:rsidRPr="003E02EE">
        <w:rPr>
          <w:rFonts w:ascii="Traditional Arabic" w:hAnsi="Traditional Arabic" w:cs="Traditional Arabic"/>
          <w:sz w:val="28"/>
          <w:szCs w:val="28"/>
          <w:rtl/>
          <w:lang w:bidi="ar-DZ"/>
        </w:rPr>
        <w:t>النسب المئوية</w:t>
      </w:r>
      <w:r w:rsidR="00BE1E08" w:rsidRPr="003E02EE">
        <w:rPr>
          <w:rFonts w:ascii="Traditional Arabic" w:eastAsia="SimSun" w:hAnsi="Traditional Arabic" w:cs="Traditional Arabic"/>
          <w:sz w:val="28"/>
          <w:szCs w:val="28"/>
          <w:rtl/>
          <w:lang w:bidi="ar-DZ"/>
        </w:rPr>
        <w:t>؛</w:t>
      </w:r>
      <w:r w:rsidR="002C5F26" w:rsidRPr="003E02EE">
        <w:rPr>
          <w:rFonts w:ascii="Traditional Arabic" w:hAnsi="Traditional Arabic" w:cs="Traditional Arabic"/>
          <w:sz w:val="28"/>
          <w:szCs w:val="28"/>
          <w:rtl/>
          <w:lang w:bidi="ar-DZ"/>
        </w:rPr>
        <w:t xml:space="preserve"> </w:t>
      </w:r>
    </w:p>
    <w:p w:rsidR="00D02954" w:rsidRDefault="00D02954" w:rsidP="00D02954">
      <w:pPr>
        <w:spacing w:after="0"/>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w:t>
      </w:r>
      <w:r w:rsidR="002C5F26" w:rsidRPr="003E02EE">
        <w:rPr>
          <w:rFonts w:ascii="Traditional Arabic" w:hAnsi="Traditional Arabic" w:cs="Traditional Arabic"/>
          <w:sz w:val="28"/>
          <w:szCs w:val="28"/>
          <w:rtl/>
          <w:lang w:bidi="ar-DZ"/>
        </w:rPr>
        <w:t>المتوسطات الحسابية</w:t>
      </w:r>
      <w:r w:rsidR="00BE1E08" w:rsidRPr="003E02EE">
        <w:rPr>
          <w:rFonts w:ascii="Traditional Arabic" w:eastAsia="SimSun" w:hAnsi="Traditional Arabic" w:cs="Traditional Arabic"/>
          <w:sz w:val="28"/>
          <w:szCs w:val="28"/>
          <w:rtl/>
          <w:lang w:bidi="ar-DZ"/>
        </w:rPr>
        <w:t>؛</w:t>
      </w:r>
    </w:p>
    <w:p w:rsidR="00D02954" w:rsidRDefault="002C5F26" w:rsidP="00D02954">
      <w:pPr>
        <w:spacing w:after="0"/>
        <w:jc w:val="both"/>
        <w:rPr>
          <w:rFonts w:ascii="Traditional Arabic" w:hAnsi="Traditional Arabic" w:cs="Traditional Arabic"/>
          <w:sz w:val="28"/>
          <w:szCs w:val="28"/>
          <w:rtl/>
          <w:lang w:bidi="ar-DZ"/>
        </w:rPr>
      </w:pPr>
      <w:r w:rsidRPr="003E02EE">
        <w:rPr>
          <w:rFonts w:ascii="Traditional Arabic" w:hAnsi="Traditional Arabic" w:cs="Traditional Arabic"/>
          <w:sz w:val="28"/>
          <w:szCs w:val="28"/>
          <w:rtl/>
          <w:lang w:bidi="ar-DZ"/>
        </w:rPr>
        <w:t xml:space="preserve"> </w:t>
      </w:r>
      <w:r w:rsidR="00D02954">
        <w:rPr>
          <w:rFonts w:ascii="Traditional Arabic" w:hAnsi="Traditional Arabic" w:cs="Traditional Arabic" w:hint="cs"/>
          <w:sz w:val="28"/>
          <w:szCs w:val="28"/>
          <w:rtl/>
          <w:lang w:bidi="ar-DZ"/>
        </w:rPr>
        <w:t xml:space="preserve">- </w:t>
      </w:r>
      <w:r w:rsidRPr="003E02EE">
        <w:rPr>
          <w:rFonts w:ascii="Traditional Arabic" w:hAnsi="Traditional Arabic" w:cs="Traditional Arabic"/>
          <w:sz w:val="28"/>
          <w:szCs w:val="28"/>
          <w:rtl/>
          <w:lang w:bidi="ar-DZ"/>
        </w:rPr>
        <w:t>الانحرافات المعياريـة</w:t>
      </w:r>
      <w:r w:rsidR="00BE1E08" w:rsidRPr="003E02EE">
        <w:rPr>
          <w:rFonts w:ascii="Traditional Arabic" w:eastAsia="SimSun" w:hAnsi="Traditional Arabic" w:cs="Traditional Arabic"/>
          <w:sz w:val="28"/>
          <w:szCs w:val="28"/>
          <w:rtl/>
          <w:lang w:bidi="ar-DZ"/>
        </w:rPr>
        <w:t>؛</w:t>
      </w:r>
    </w:p>
    <w:p w:rsidR="00D02954" w:rsidRDefault="00D02954" w:rsidP="00D02954">
      <w:pPr>
        <w:spacing w:after="0"/>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w:t>
      </w:r>
      <w:r w:rsidR="002C5F26" w:rsidRPr="003E02EE">
        <w:rPr>
          <w:rFonts w:ascii="Traditional Arabic" w:hAnsi="Traditional Arabic" w:cs="Traditional Arabic"/>
          <w:sz w:val="28"/>
          <w:szCs w:val="28"/>
          <w:rtl/>
          <w:lang w:bidi="ar-DZ"/>
        </w:rPr>
        <w:t>معادلة ألفا كرو نباخ</w:t>
      </w:r>
      <w:r w:rsidR="00BE1E08" w:rsidRPr="003E02EE">
        <w:rPr>
          <w:rFonts w:ascii="Traditional Arabic" w:eastAsia="SimSun" w:hAnsi="Traditional Arabic" w:cs="Traditional Arabic"/>
          <w:sz w:val="28"/>
          <w:szCs w:val="28"/>
          <w:rtl/>
          <w:lang w:bidi="ar-DZ"/>
        </w:rPr>
        <w:t>؛</w:t>
      </w:r>
    </w:p>
    <w:p w:rsidR="00666005" w:rsidRDefault="002C5F26" w:rsidP="00D02954">
      <w:pPr>
        <w:spacing w:after="0"/>
        <w:jc w:val="both"/>
        <w:rPr>
          <w:rFonts w:ascii="Traditional Arabic" w:hAnsi="Traditional Arabic" w:cs="Traditional Arabic"/>
          <w:sz w:val="28"/>
          <w:szCs w:val="28"/>
          <w:rtl/>
          <w:lang w:bidi="ar-DZ"/>
        </w:rPr>
      </w:pPr>
      <w:r w:rsidRPr="003E02EE">
        <w:rPr>
          <w:rFonts w:ascii="Traditional Arabic" w:hAnsi="Traditional Arabic" w:cs="Traditional Arabic"/>
          <w:sz w:val="28"/>
          <w:szCs w:val="28"/>
          <w:rtl/>
          <w:lang w:bidi="ar-DZ"/>
        </w:rPr>
        <w:t xml:space="preserve"> </w:t>
      </w:r>
      <w:r w:rsidR="00D02954">
        <w:rPr>
          <w:rFonts w:ascii="Traditional Arabic" w:hAnsi="Traditional Arabic" w:cs="Traditional Arabic" w:hint="cs"/>
          <w:sz w:val="28"/>
          <w:szCs w:val="28"/>
          <w:rtl/>
          <w:lang w:bidi="ar-DZ"/>
        </w:rPr>
        <w:t xml:space="preserve">- </w:t>
      </w:r>
      <w:r w:rsidRPr="003E02EE">
        <w:rPr>
          <w:rFonts w:ascii="Traditional Arabic" w:hAnsi="Traditional Arabic" w:cs="Traditional Arabic"/>
          <w:sz w:val="28"/>
          <w:szCs w:val="28"/>
          <w:rtl/>
          <w:lang w:bidi="ar-DZ"/>
        </w:rPr>
        <w:t xml:space="preserve">استخدام اختبار </w:t>
      </w:r>
      <w:r w:rsidRPr="003E02EE">
        <w:rPr>
          <w:rFonts w:ascii="Traditional Arabic" w:hAnsi="Traditional Arabic" w:cs="Traditional Arabic"/>
          <w:sz w:val="28"/>
          <w:szCs w:val="28"/>
          <w:lang w:bidi="ar-DZ"/>
        </w:rPr>
        <w:t>t</w:t>
      </w:r>
      <w:r w:rsidRPr="003E02EE">
        <w:rPr>
          <w:rFonts w:ascii="Traditional Arabic" w:hAnsi="Traditional Arabic" w:cs="Traditional Arabic"/>
          <w:sz w:val="28"/>
          <w:szCs w:val="28"/>
          <w:rtl/>
          <w:lang w:bidi="ar-DZ"/>
        </w:rPr>
        <w:t xml:space="preserve"> للعينة الواحدة.</w:t>
      </w:r>
    </w:p>
    <w:p w:rsidR="00D02954" w:rsidRDefault="00D02954" w:rsidP="00D02954">
      <w:pPr>
        <w:spacing w:after="0"/>
        <w:jc w:val="both"/>
        <w:rPr>
          <w:rFonts w:ascii="Traditional Arabic" w:hAnsi="Traditional Arabic" w:cs="Traditional Arabic"/>
          <w:sz w:val="28"/>
          <w:szCs w:val="28"/>
          <w:rtl/>
          <w:lang w:bidi="ar-DZ"/>
        </w:rPr>
      </w:pPr>
    </w:p>
    <w:p w:rsidR="00D02954" w:rsidRDefault="00D02954" w:rsidP="00D02954">
      <w:pPr>
        <w:spacing w:after="0"/>
        <w:jc w:val="both"/>
        <w:rPr>
          <w:rFonts w:ascii="Traditional Arabic" w:hAnsi="Traditional Arabic" w:cs="Traditional Arabic"/>
          <w:sz w:val="28"/>
          <w:szCs w:val="28"/>
          <w:rtl/>
          <w:lang w:bidi="ar-DZ"/>
        </w:rPr>
      </w:pPr>
    </w:p>
    <w:p w:rsidR="00D02954" w:rsidRPr="003E02EE" w:rsidRDefault="00D02954" w:rsidP="00D02954">
      <w:pPr>
        <w:spacing w:after="0"/>
        <w:jc w:val="both"/>
        <w:rPr>
          <w:rFonts w:ascii="Traditional Arabic" w:hAnsi="Traditional Arabic" w:cs="Traditional Arabic"/>
          <w:sz w:val="28"/>
          <w:szCs w:val="28"/>
          <w:rtl/>
          <w:lang w:bidi="ar-DZ"/>
        </w:rPr>
      </w:pPr>
    </w:p>
    <w:p w:rsidR="002C5F26" w:rsidRPr="003E02EE" w:rsidRDefault="002C5F26" w:rsidP="003E02EE">
      <w:pPr>
        <w:spacing w:after="0"/>
        <w:jc w:val="center"/>
        <w:rPr>
          <w:rFonts w:ascii="Traditional Arabic" w:hAnsi="Traditional Arabic" w:cs="Traditional Arabic"/>
          <w:sz w:val="24"/>
          <w:szCs w:val="24"/>
          <w:rtl/>
          <w:lang w:bidi="ar-DZ"/>
        </w:rPr>
      </w:pPr>
      <w:r w:rsidRPr="003E02EE">
        <w:rPr>
          <w:rFonts w:ascii="Traditional Arabic" w:hAnsi="Traditional Arabic" w:cs="Traditional Arabic"/>
          <w:sz w:val="24"/>
          <w:szCs w:val="24"/>
          <w:rtl/>
          <w:lang w:bidi="ar-DZ"/>
        </w:rPr>
        <w:lastRenderedPageBreak/>
        <w:t>الجدول رقم (</w:t>
      </w:r>
      <w:r w:rsidR="003E02EE" w:rsidRPr="003E02EE">
        <w:rPr>
          <w:rFonts w:ascii="Traditional Arabic" w:hAnsi="Traditional Arabic" w:cs="Traditional Arabic" w:hint="cs"/>
          <w:sz w:val="24"/>
          <w:szCs w:val="24"/>
          <w:rtl/>
          <w:lang w:bidi="ar-DZ"/>
        </w:rPr>
        <w:t>03</w:t>
      </w:r>
      <w:r w:rsidRPr="003E02EE">
        <w:rPr>
          <w:rFonts w:ascii="Traditional Arabic" w:hAnsi="Traditional Arabic" w:cs="Traditional Arabic"/>
          <w:sz w:val="24"/>
          <w:szCs w:val="24"/>
          <w:rtl/>
          <w:lang w:bidi="ar-DZ"/>
        </w:rPr>
        <w:t>): مجالات واتجاه الإجابة</w:t>
      </w:r>
    </w:p>
    <w:tbl>
      <w:tblPr>
        <w:tblStyle w:val="Grilleclaire-Accent11"/>
        <w:bidiVisual/>
        <w:tblW w:w="0" w:type="auto"/>
        <w:jc w:val="center"/>
        <w:tblLook w:val="04A0"/>
      </w:tblPr>
      <w:tblGrid>
        <w:gridCol w:w="2408"/>
        <w:gridCol w:w="1987"/>
      </w:tblGrid>
      <w:tr w:rsidR="002C5F26" w:rsidRPr="00666005" w:rsidTr="005A4F9A">
        <w:trPr>
          <w:cnfStyle w:val="100000000000"/>
          <w:jc w:val="center"/>
        </w:trPr>
        <w:tc>
          <w:tcPr>
            <w:cnfStyle w:val="001000000000"/>
            <w:tcW w:w="2408" w:type="dxa"/>
          </w:tcPr>
          <w:p w:rsidR="002C5F26" w:rsidRPr="00AD3BC2" w:rsidRDefault="002C5F26" w:rsidP="002C5F26">
            <w:pPr>
              <w:contextualSpacing/>
              <w:jc w:val="center"/>
              <w:rPr>
                <w:rFonts w:ascii="Traditional Arabic" w:hAnsi="Traditional Arabic" w:cs="Traditional Arabic"/>
                <w:b w:val="0"/>
                <w:bCs w:val="0"/>
                <w:sz w:val="28"/>
                <w:szCs w:val="28"/>
                <w:rtl/>
                <w:lang w:bidi="ar-DZ"/>
              </w:rPr>
            </w:pPr>
            <w:bookmarkStart w:id="0" w:name="_Hlk530485459"/>
            <w:r w:rsidRPr="00AD3BC2">
              <w:rPr>
                <w:rFonts w:ascii="Traditional Arabic" w:hAnsi="Traditional Arabic" w:cs="Traditional Arabic"/>
                <w:b w:val="0"/>
                <w:bCs w:val="0"/>
                <w:sz w:val="28"/>
                <w:szCs w:val="28"/>
                <w:rtl/>
                <w:lang w:bidi="ar-DZ"/>
              </w:rPr>
              <w:t>المتوسط الحسابي</w:t>
            </w:r>
          </w:p>
        </w:tc>
        <w:tc>
          <w:tcPr>
            <w:tcW w:w="1987" w:type="dxa"/>
          </w:tcPr>
          <w:p w:rsidR="002C5F26" w:rsidRPr="00AD3BC2" w:rsidRDefault="002C5F26" w:rsidP="002C5F26">
            <w:pPr>
              <w:contextualSpacing/>
              <w:jc w:val="center"/>
              <w:cnfStyle w:val="100000000000"/>
              <w:rPr>
                <w:rFonts w:ascii="Traditional Arabic" w:hAnsi="Traditional Arabic" w:cs="Traditional Arabic"/>
                <w:b w:val="0"/>
                <w:bCs w:val="0"/>
                <w:sz w:val="28"/>
                <w:szCs w:val="28"/>
                <w:rtl/>
                <w:lang w:bidi="ar-DZ"/>
              </w:rPr>
            </w:pPr>
            <w:r w:rsidRPr="00AD3BC2">
              <w:rPr>
                <w:rFonts w:ascii="Traditional Arabic" w:hAnsi="Traditional Arabic" w:cs="Traditional Arabic"/>
                <w:b w:val="0"/>
                <w:bCs w:val="0"/>
                <w:sz w:val="28"/>
                <w:szCs w:val="28"/>
                <w:rtl/>
                <w:lang w:bidi="ar-DZ"/>
              </w:rPr>
              <w:t>درجة الموافقة</w:t>
            </w:r>
          </w:p>
        </w:tc>
      </w:tr>
      <w:tr w:rsidR="002C5F26" w:rsidRPr="00AD3BC2" w:rsidTr="005A4F9A">
        <w:trPr>
          <w:cnfStyle w:val="000000100000"/>
          <w:jc w:val="center"/>
        </w:trPr>
        <w:tc>
          <w:tcPr>
            <w:cnfStyle w:val="001000000000"/>
            <w:tcW w:w="2408" w:type="dxa"/>
          </w:tcPr>
          <w:p w:rsidR="002C5F26" w:rsidRPr="00AD3BC2" w:rsidRDefault="002C5F26" w:rsidP="002C5F26">
            <w:pPr>
              <w:contextualSpacing/>
              <w:jc w:val="center"/>
              <w:rPr>
                <w:rFonts w:ascii="Traditional Arabic" w:hAnsi="Traditional Arabic" w:cs="Traditional Arabic"/>
                <w:sz w:val="28"/>
                <w:szCs w:val="28"/>
                <w:rtl/>
                <w:lang w:bidi="ar-DZ"/>
              </w:rPr>
            </w:pPr>
            <w:r w:rsidRPr="00AD3BC2">
              <w:rPr>
                <w:rFonts w:ascii="Traditional Arabic" w:hAnsi="Traditional Arabic" w:cs="Traditional Arabic"/>
                <w:sz w:val="28"/>
                <w:szCs w:val="28"/>
                <w:rtl/>
                <w:lang w:bidi="ar-DZ"/>
              </w:rPr>
              <w:t>1- 1.79</w:t>
            </w:r>
          </w:p>
        </w:tc>
        <w:tc>
          <w:tcPr>
            <w:tcW w:w="1987" w:type="dxa"/>
          </w:tcPr>
          <w:p w:rsidR="002C5F26" w:rsidRPr="00AD3BC2" w:rsidRDefault="002C5F26" w:rsidP="002C5F26">
            <w:pPr>
              <w:contextualSpacing/>
              <w:jc w:val="center"/>
              <w:cnfStyle w:val="000000100000"/>
              <w:rPr>
                <w:rFonts w:ascii="Traditional Arabic" w:hAnsi="Traditional Arabic" w:cs="Traditional Arabic"/>
                <w:sz w:val="28"/>
                <w:szCs w:val="28"/>
                <w:rtl/>
                <w:lang w:bidi="ar-DZ"/>
              </w:rPr>
            </w:pPr>
            <w:r w:rsidRPr="00AD3BC2">
              <w:rPr>
                <w:rFonts w:ascii="Traditional Arabic" w:hAnsi="Traditional Arabic" w:cs="Traditional Arabic"/>
                <w:sz w:val="28"/>
                <w:szCs w:val="28"/>
                <w:rtl/>
                <w:lang w:bidi="ar-DZ"/>
              </w:rPr>
              <w:t>ضعيفة جدا</w:t>
            </w:r>
          </w:p>
        </w:tc>
      </w:tr>
      <w:tr w:rsidR="002C5F26" w:rsidRPr="00AD3BC2" w:rsidTr="005A4F9A">
        <w:trPr>
          <w:cnfStyle w:val="000000010000"/>
          <w:jc w:val="center"/>
        </w:trPr>
        <w:tc>
          <w:tcPr>
            <w:cnfStyle w:val="001000000000"/>
            <w:tcW w:w="2408" w:type="dxa"/>
          </w:tcPr>
          <w:p w:rsidR="002C5F26" w:rsidRPr="00AD3BC2" w:rsidRDefault="002C5F26" w:rsidP="002C5F26">
            <w:pPr>
              <w:contextualSpacing/>
              <w:jc w:val="center"/>
              <w:rPr>
                <w:rFonts w:ascii="Traditional Arabic" w:hAnsi="Traditional Arabic" w:cs="Traditional Arabic"/>
                <w:sz w:val="28"/>
                <w:szCs w:val="28"/>
                <w:rtl/>
                <w:lang w:bidi="ar-DZ"/>
              </w:rPr>
            </w:pPr>
            <w:r w:rsidRPr="00AD3BC2">
              <w:rPr>
                <w:rFonts w:ascii="Traditional Arabic" w:hAnsi="Traditional Arabic" w:cs="Traditional Arabic"/>
                <w:sz w:val="28"/>
                <w:szCs w:val="28"/>
                <w:rtl/>
                <w:lang w:bidi="ar-DZ"/>
              </w:rPr>
              <w:t>1.80-2.59</w:t>
            </w:r>
          </w:p>
        </w:tc>
        <w:tc>
          <w:tcPr>
            <w:tcW w:w="1987" w:type="dxa"/>
          </w:tcPr>
          <w:p w:rsidR="002C5F26" w:rsidRPr="00AD3BC2" w:rsidRDefault="002C5F26" w:rsidP="002C5F26">
            <w:pPr>
              <w:contextualSpacing/>
              <w:jc w:val="center"/>
              <w:cnfStyle w:val="000000010000"/>
              <w:rPr>
                <w:rFonts w:ascii="Traditional Arabic" w:hAnsi="Traditional Arabic" w:cs="Traditional Arabic"/>
                <w:sz w:val="28"/>
                <w:szCs w:val="28"/>
                <w:rtl/>
                <w:lang w:bidi="ar-DZ"/>
              </w:rPr>
            </w:pPr>
            <w:r w:rsidRPr="00AD3BC2">
              <w:rPr>
                <w:rFonts w:ascii="Traditional Arabic" w:hAnsi="Traditional Arabic" w:cs="Traditional Arabic"/>
                <w:sz w:val="28"/>
                <w:szCs w:val="28"/>
                <w:rtl/>
                <w:lang w:bidi="ar-DZ"/>
              </w:rPr>
              <w:t>ضعيفة</w:t>
            </w:r>
          </w:p>
        </w:tc>
      </w:tr>
      <w:tr w:rsidR="002C5F26" w:rsidRPr="00AD3BC2" w:rsidTr="005A4F9A">
        <w:trPr>
          <w:cnfStyle w:val="000000100000"/>
          <w:jc w:val="center"/>
        </w:trPr>
        <w:tc>
          <w:tcPr>
            <w:cnfStyle w:val="001000000000"/>
            <w:tcW w:w="2408" w:type="dxa"/>
          </w:tcPr>
          <w:p w:rsidR="002C5F26" w:rsidRPr="00AD3BC2" w:rsidRDefault="002C5F26" w:rsidP="002C5F26">
            <w:pPr>
              <w:contextualSpacing/>
              <w:jc w:val="center"/>
              <w:rPr>
                <w:rFonts w:ascii="Traditional Arabic" w:hAnsi="Traditional Arabic" w:cs="Traditional Arabic"/>
                <w:sz w:val="28"/>
                <w:szCs w:val="28"/>
                <w:rtl/>
                <w:lang w:bidi="ar-DZ"/>
              </w:rPr>
            </w:pPr>
            <w:r w:rsidRPr="00AD3BC2">
              <w:rPr>
                <w:rFonts w:ascii="Traditional Arabic" w:hAnsi="Traditional Arabic" w:cs="Traditional Arabic"/>
                <w:sz w:val="28"/>
                <w:szCs w:val="28"/>
                <w:rtl/>
                <w:lang w:bidi="ar-DZ"/>
              </w:rPr>
              <w:t>2.60-3.39</w:t>
            </w:r>
          </w:p>
        </w:tc>
        <w:tc>
          <w:tcPr>
            <w:tcW w:w="1987" w:type="dxa"/>
          </w:tcPr>
          <w:p w:rsidR="002C5F26" w:rsidRPr="00AD3BC2" w:rsidRDefault="002C5F26" w:rsidP="002C5F26">
            <w:pPr>
              <w:contextualSpacing/>
              <w:jc w:val="center"/>
              <w:cnfStyle w:val="000000100000"/>
              <w:rPr>
                <w:rFonts w:ascii="Traditional Arabic" w:hAnsi="Traditional Arabic" w:cs="Traditional Arabic"/>
                <w:sz w:val="28"/>
                <w:szCs w:val="28"/>
                <w:rtl/>
                <w:lang w:bidi="ar-DZ"/>
              </w:rPr>
            </w:pPr>
            <w:r w:rsidRPr="00AD3BC2">
              <w:rPr>
                <w:rFonts w:ascii="Traditional Arabic" w:hAnsi="Traditional Arabic" w:cs="Traditional Arabic"/>
                <w:sz w:val="28"/>
                <w:szCs w:val="28"/>
                <w:rtl/>
                <w:lang w:bidi="ar-DZ"/>
              </w:rPr>
              <w:t>متوسطة</w:t>
            </w:r>
          </w:p>
        </w:tc>
      </w:tr>
      <w:tr w:rsidR="002C5F26" w:rsidRPr="00AD3BC2" w:rsidTr="005A4F9A">
        <w:trPr>
          <w:cnfStyle w:val="000000010000"/>
          <w:jc w:val="center"/>
        </w:trPr>
        <w:tc>
          <w:tcPr>
            <w:cnfStyle w:val="001000000000"/>
            <w:tcW w:w="2408" w:type="dxa"/>
          </w:tcPr>
          <w:p w:rsidR="002C5F26" w:rsidRPr="00AD3BC2" w:rsidRDefault="002C5F26" w:rsidP="002C5F26">
            <w:pPr>
              <w:contextualSpacing/>
              <w:jc w:val="center"/>
              <w:rPr>
                <w:rFonts w:ascii="Traditional Arabic" w:hAnsi="Traditional Arabic" w:cs="Traditional Arabic"/>
                <w:sz w:val="28"/>
                <w:szCs w:val="28"/>
                <w:rtl/>
                <w:lang w:bidi="ar-DZ"/>
              </w:rPr>
            </w:pPr>
            <w:r w:rsidRPr="00AD3BC2">
              <w:rPr>
                <w:rFonts w:ascii="Traditional Arabic" w:hAnsi="Traditional Arabic" w:cs="Traditional Arabic"/>
                <w:sz w:val="28"/>
                <w:szCs w:val="28"/>
                <w:rtl/>
                <w:lang w:bidi="ar-DZ"/>
              </w:rPr>
              <w:t>3.40-4.19</w:t>
            </w:r>
            <w:r w:rsidR="00180F02">
              <w:rPr>
                <w:rFonts w:ascii="Traditional Arabic" w:hAnsi="Traditional Arabic" w:cs="Traditional Arabic" w:hint="cs"/>
                <w:sz w:val="28"/>
                <w:szCs w:val="28"/>
                <w:rtl/>
                <w:lang w:bidi="ar-DZ"/>
              </w:rPr>
              <w:t xml:space="preserve">  </w:t>
            </w:r>
          </w:p>
        </w:tc>
        <w:tc>
          <w:tcPr>
            <w:tcW w:w="1987" w:type="dxa"/>
          </w:tcPr>
          <w:p w:rsidR="002C5F26" w:rsidRPr="00AD3BC2" w:rsidRDefault="002C5F26" w:rsidP="002C5F26">
            <w:pPr>
              <w:contextualSpacing/>
              <w:jc w:val="center"/>
              <w:cnfStyle w:val="000000010000"/>
              <w:rPr>
                <w:rFonts w:ascii="Traditional Arabic" w:hAnsi="Traditional Arabic" w:cs="Traditional Arabic"/>
                <w:sz w:val="28"/>
                <w:szCs w:val="28"/>
                <w:rtl/>
                <w:lang w:bidi="ar-DZ"/>
              </w:rPr>
            </w:pPr>
            <w:r w:rsidRPr="00AD3BC2">
              <w:rPr>
                <w:rFonts w:ascii="Traditional Arabic" w:hAnsi="Traditional Arabic" w:cs="Traditional Arabic"/>
                <w:sz w:val="28"/>
                <w:szCs w:val="28"/>
                <w:rtl/>
                <w:lang w:bidi="ar-DZ"/>
              </w:rPr>
              <w:t>عالية</w:t>
            </w:r>
          </w:p>
        </w:tc>
      </w:tr>
      <w:tr w:rsidR="002C5F26" w:rsidRPr="00905FB7" w:rsidTr="005A4F9A">
        <w:trPr>
          <w:cnfStyle w:val="000000100000"/>
          <w:jc w:val="center"/>
        </w:trPr>
        <w:tc>
          <w:tcPr>
            <w:cnfStyle w:val="001000000000"/>
            <w:tcW w:w="2408" w:type="dxa"/>
          </w:tcPr>
          <w:p w:rsidR="002C5F26" w:rsidRPr="00AD3BC2" w:rsidRDefault="002C5F26" w:rsidP="002C5F26">
            <w:pPr>
              <w:contextualSpacing/>
              <w:jc w:val="center"/>
              <w:rPr>
                <w:rFonts w:ascii="Traditional Arabic" w:hAnsi="Traditional Arabic" w:cs="Traditional Arabic"/>
                <w:sz w:val="28"/>
                <w:szCs w:val="28"/>
                <w:rtl/>
                <w:lang w:bidi="ar-DZ"/>
              </w:rPr>
            </w:pPr>
            <w:r w:rsidRPr="00AD3BC2">
              <w:rPr>
                <w:rFonts w:ascii="Traditional Arabic" w:hAnsi="Traditional Arabic" w:cs="Traditional Arabic"/>
                <w:sz w:val="28"/>
                <w:szCs w:val="28"/>
                <w:rtl/>
                <w:lang w:bidi="ar-DZ"/>
              </w:rPr>
              <w:t>4.20-</w:t>
            </w:r>
            <w:r w:rsidR="00180F02">
              <w:rPr>
                <w:rFonts w:ascii="Traditional Arabic" w:hAnsi="Traditional Arabic" w:cs="Traditional Arabic" w:hint="cs"/>
                <w:sz w:val="28"/>
                <w:szCs w:val="28"/>
                <w:rtl/>
                <w:lang w:bidi="ar-DZ"/>
              </w:rPr>
              <w:t xml:space="preserve"> </w:t>
            </w:r>
            <w:r w:rsidRPr="00AD3BC2">
              <w:rPr>
                <w:rFonts w:ascii="Traditional Arabic" w:hAnsi="Traditional Arabic" w:cs="Traditional Arabic"/>
                <w:sz w:val="28"/>
                <w:szCs w:val="28"/>
                <w:rtl/>
                <w:lang w:bidi="ar-DZ"/>
              </w:rPr>
              <w:t>5.00</w:t>
            </w:r>
          </w:p>
        </w:tc>
        <w:tc>
          <w:tcPr>
            <w:tcW w:w="1987" w:type="dxa"/>
          </w:tcPr>
          <w:p w:rsidR="002C5F26" w:rsidRPr="00AD3BC2" w:rsidRDefault="002C5F26" w:rsidP="002C5F26">
            <w:pPr>
              <w:contextualSpacing/>
              <w:jc w:val="center"/>
              <w:cnfStyle w:val="000000100000"/>
              <w:rPr>
                <w:rFonts w:ascii="Traditional Arabic" w:hAnsi="Traditional Arabic" w:cs="Traditional Arabic"/>
                <w:sz w:val="28"/>
                <w:szCs w:val="28"/>
                <w:rtl/>
                <w:lang w:bidi="ar-DZ"/>
              </w:rPr>
            </w:pPr>
            <w:r w:rsidRPr="00AD3BC2">
              <w:rPr>
                <w:rFonts w:ascii="Traditional Arabic" w:hAnsi="Traditional Arabic" w:cs="Traditional Arabic"/>
                <w:sz w:val="28"/>
                <w:szCs w:val="28"/>
                <w:rtl/>
                <w:lang w:bidi="ar-DZ"/>
              </w:rPr>
              <w:t>عالية جدا</w:t>
            </w:r>
          </w:p>
        </w:tc>
      </w:tr>
    </w:tbl>
    <w:bookmarkEnd w:id="0"/>
    <w:p w:rsidR="003E02EE" w:rsidRPr="005A4F9A" w:rsidRDefault="002C5F26" w:rsidP="00D02954">
      <w:pPr>
        <w:spacing w:after="0"/>
        <w:jc w:val="lowKashida"/>
        <w:rPr>
          <w:rFonts w:ascii="Traditional Arabic" w:hAnsi="Traditional Arabic" w:cs="Traditional Arabic"/>
          <w:b/>
          <w:bCs/>
          <w:sz w:val="20"/>
          <w:szCs w:val="20"/>
          <w:rtl/>
          <w:lang w:bidi="ar-DZ"/>
        </w:rPr>
      </w:pPr>
      <w:r w:rsidRPr="005A4F9A">
        <w:rPr>
          <w:rFonts w:ascii="Traditional Arabic" w:hAnsi="Traditional Arabic" w:cs="Traditional Arabic"/>
          <w:b/>
          <w:bCs/>
          <w:sz w:val="20"/>
          <w:szCs w:val="20"/>
          <w:rtl/>
          <w:lang w:bidi="ar-DZ"/>
        </w:rPr>
        <w:t xml:space="preserve">المصدر: </w:t>
      </w:r>
      <w:r w:rsidRPr="005A4F9A">
        <w:rPr>
          <w:rFonts w:ascii="Traditional Arabic" w:hAnsi="Traditional Arabic" w:cs="Traditional Arabic"/>
          <w:sz w:val="20"/>
          <w:szCs w:val="20"/>
          <w:rtl/>
          <w:lang w:bidi="ar-DZ"/>
        </w:rPr>
        <w:t xml:space="preserve">من إعداد الباحثين بالاعتماد على مخرجات </w:t>
      </w:r>
      <w:r w:rsidRPr="005A4F9A">
        <w:rPr>
          <w:rFonts w:ascii="Traditional Arabic" w:hAnsi="Traditional Arabic" w:cs="Traditional Arabic"/>
          <w:sz w:val="20"/>
          <w:szCs w:val="20"/>
          <w:lang w:bidi="ar-DZ"/>
        </w:rPr>
        <w:t>SPSS</w:t>
      </w:r>
    </w:p>
    <w:p w:rsidR="00AD3BC2" w:rsidRPr="003E02EE" w:rsidRDefault="00666005" w:rsidP="007073C3">
      <w:pPr>
        <w:spacing w:after="0"/>
        <w:ind w:left="-431"/>
        <w:jc w:val="both"/>
        <w:rPr>
          <w:rFonts w:ascii="Traditional Arabic" w:hAnsi="Traditional Arabic" w:cs="Traditional Arabic"/>
          <w:b/>
          <w:bCs/>
          <w:sz w:val="28"/>
          <w:szCs w:val="28"/>
          <w:rtl/>
          <w:lang w:bidi="ar-DZ"/>
        </w:rPr>
      </w:pPr>
      <w:r w:rsidRPr="003E02EE">
        <w:rPr>
          <w:rFonts w:ascii="Traditional Arabic" w:hAnsi="Traditional Arabic" w:cs="Traditional Arabic" w:hint="cs"/>
          <w:b/>
          <w:bCs/>
          <w:sz w:val="28"/>
          <w:szCs w:val="28"/>
          <w:rtl/>
          <w:lang w:bidi="ar-DZ"/>
        </w:rPr>
        <w:t>رابعا:</w:t>
      </w:r>
      <w:r w:rsidR="007073C3" w:rsidRPr="003E02EE">
        <w:rPr>
          <w:rFonts w:ascii="Traditional Arabic" w:hAnsi="Traditional Arabic" w:cs="Traditional Arabic" w:hint="cs"/>
          <w:b/>
          <w:bCs/>
          <w:sz w:val="28"/>
          <w:szCs w:val="28"/>
          <w:rtl/>
          <w:lang w:bidi="ar-DZ"/>
        </w:rPr>
        <w:t xml:space="preserve"> </w:t>
      </w:r>
      <w:r w:rsidR="00AD3BC2" w:rsidRPr="003E02EE">
        <w:rPr>
          <w:rFonts w:ascii="Traditional Arabic" w:hAnsi="Traditional Arabic" w:cs="Traditional Arabic" w:hint="cs"/>
          <w:b/>
          <w:bCs/>
          <w:sz w:val="28"/>
          <w:szCs w:val="28"/>
          <w:rtl/>
          <w:lang w:bidi="ar-DZ"/>
        </w:rPr>
        <w:t>ت</w:t>
      </w:r>
      <w:r w:rsidR="00AD3BC2" w:rsidRPr="003E02EE">
        <w:rPr>
          <w:rFonts w:ascii="Traditional Arabic" w:hAnsi="Traditional Arabic" w:cs="Traditional Arabic"/>
          <w:b/>
          <w:bCs/>
          <w:sz w:val="28"/>
          <w:szCs w:val="28"/>
          <w:rtl/>
          <w:lang w:bidi="ar-DZ"/>
        </w:rPr>
        <w:t>حليل نتائج محاور الدراس</w:t>
      </w:r>
      <w:r w:rsidR="00AD3BC2" w:rsidRPr="003E02EE">
        <w:rPr>
          <w:rFonts w:ascii="Traditional Arabic" w:hAnsi="Traditional Arabic" w:cs="Traditional Arabic" w:hint="cs"/>
          <w:b/>
          <w:bCs/>
          <w:sz w:val="28"/>
          <w:szCs w:val="28"/>
          <w:rtl/>
          <w:lang w:bidi="ar-DZ"/>
        </w:rPr>
        <w:t>ة</w:t>
      </w:r>
    </w:p>
    <w:p w:rsidR="00AD3BC2" w:rsidRPr="003E02EE" w:rsidRDefault="00666005" w:rsidP="00163CBE">
      <w:pPr>
        <w:spacing w:after="0"/>
        <w:ind w:left="-431"/>
        <w:jc w:val="both"/>
        <w:rPr>
          <w:rFonts w:ascii="Traditional Arabic" w:hAnsi="Traditional Arabic" w:cs="Traditional Arabic"/>
          <w:b/>
          <w:bCs/>
          <w:sz w:val="28"/>
          <w:szCs w:val="28"/>
          <w:lang w:bidi="ar-DZ"/>
        </w:rPr>
      </w:pPr>
      <w:r w:rsidRPr="003E02EE">
        <w:rPr>
          <w:rFonts w:ascii="Traditional Arabic" w:hAnsi="Traditional Arabic" w:cs="Traditional Arabic" w:hint="cs"/>
          <w:b/>
          <w:bCs/>
          <w:sz w:val="28"/>
          <w:szCs w:val="28"/>
          <w:rtl/>
          <w:lang w:bidi="ar-DZ"/>
        </w:rPr>
        <w:t xml:space="preserve">1- </w:t>
      </w:r>
      <w:r w:rsidR="00AD3BC2" w:rsidRPr="003E02EE">
        <w:rPr>
          <w:rFonts w:ascii="Traditional Arabic" w:eastAsiaTheme="minorHAnsi" w:hAnsi="Traditional Arabic" w:cs="Traditional Arabic"/>
          <w:b/>
          <w:bCs/>
          <w:color w:val="000000"/>
          <w:sz w:val="28"/>
          <w:szCs w:val="28"/>
          <w:rtl/>
        </w:rPr>
        <w:t>توجد علاقة ذات دلالة إحصائية</w:t>
      </w:r>
      <w:r w:rsidR="00163CBE" w:rsidRPr="003E02EE">
        <w:rPr>
          <w:rFonts w:ascii="Traditional Arabic" w:eastAsiaTheme="minorHAnsi" w:hAnsi="Traditional Arabic" w:cs="Traditional Arabic" w:hint="cs"/>
          <w:b/>
          <w:bCs/>
          <w:color w:val="000000"/>
          <w:sz w:val="28"/>
          <w:szCs w:val="28"/>
          <w:rtl/>
        </w:rPr>
        <w:t xml:space="preserve"> </w:t>
      </w:r>
      <w:r w:rsidR="00AD3BC2" w:rsidRPr="003E02EE">
        <w:rPr>
          <w:rFonts w:ascii="Traditional Arabic" w:eastAsia="SimSun" w:hAnsi="Traditional Arabic" w:cs="Traditional Arabic"/>
          <w:b/>
          <w:bCs/>
          <w:sz w:val="28"/>
          <w:szCs w:val="28"/>
          <w:rtl/>
          <w:lang w:eastAsia="zh-CN"/>
        </w:rPr>
        <w:t>بين نظم المعلومات المحاسبية وجودة التعليم المحاسبي</w:t>
      </w:r>
    </w:p>
    <w:p w:rsidR="002C5F26" w:rsidRPr="003E02EE" w:rsidRDefault="002C5F26" w:rsidP="003E02EE">
      <w:pPr>
        <w:spacing w:after="0"/>
        <w:jc w:val="center"/>
        <w:rPr>
          <w:rFonts w:ascii="Traditional Arabic" w:hAnsi="Traditional Arabic" w:cs="Traditional Arabic"/>
          <w:sz w:val="24"/>
          <w:szCs w:val="24"/>
          <w:lang w:bidi="ar-DZ"/>
        </w:rPr>
      </w:pPr>
      <w:r w:rsidRPr="003E02EE">
        <w:rPr>
          <w:rFonts w:ascii="Traditional Arabic" w:hAnsi="Traditional Arabic" w:cs="Traditional Arabic"/>
          <w:sz w:val="24"/>
          <w:szCs w:val="24"/>
          <w:rtl/>
          <w:lang w:bidi="ar-DZ"/>
        </w:rPr>
        <w:t>الجدول رقم (</w:t>
      </w:r>
      <w:r w:rsidR="003E02EE" w:rsidRPr="003E02EE">
        <w:rPr>
          <w:rFonts w:ascii="Traditional Arabic" w:hAnsi="Traditional Arabic" w:cs="Traditional Arabic" w:hint="cs"/>
          <w:sz w:val="24"/>
          <w:szCs w:val="24"/>
          <w:rtl/>
          <w:lang w:bidi="ar-DZ"/>
        </w:rPr>
        <w:t>04</w:t>
      </w:r>
      <w:r w:rsidRPr="003E02EE">
        <w:rPr>
          <w:rFonts w:ascii="Traditional Arabic" w:hAnsi="Traditional Arabic" w:cs="Traditional Arabic"/>
          <w:sz w:val="24"/>
          <w:szCs w:val="24"/>
          <w:rtl/>
          <w:lang w:bidi="ar-DZ"/>
        </w:rPr>
        <w:t>): المتوسط، الانحراف المعياري واتجاه العينة بالنسبة للمحور الأول</w:t>
      </w:r>
    </w:p>
    <w:tbl>
      <w:tblPr>
        <w:tblStyle w:val="Grilleclaire-Accent11"/>
        <w:bidiVisual/>
        <w:tblW w:w="9781" w:type="dxa"/>
        <w:tblLook w:val="04A0"/>
      </w:tblPr>
      <w:tblGrid>
        <w:gridCol w:w="584"/>
        <w:gridCol w:w="6447"/>
        <w:gridCol w:w="850"/>
        <w:gridCol w:w="941"/>
        <w:gridCol w:w="959"/>
      </w:tblGrid>
      <w:tr w:rsidR="002C5F26" w:rsidRPr="003E02EE" w:rsidTr="00BE1E08">
        <w:trPr>
          <w:cnfStyle w:val="100000000000"/>
        </w:trPr>
        <w:tc>
          <w:tcPr>
            <w:cnfStyle w:val="001000000000"/>
            <w:tcW w:w="578" w:type="dxa"/>
            <w:hideMark/>
          </w:tcPr>
          <w:p w:rsidR="002C5F26" w:rsidRPr="003E02EE" w:rsidRDefault="002C5F26" w:rsidP="002C5F26">
            <w:pPr>
              <w:spacing w:after="0"/>
              <w:jc w:val="center"/>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الرقم</w:t>
            </w:r>
          </w:p>
        </w:tc>
        <w:tc>
          <w:tcPr>
            <w:tcW w:w="6453" w:type="dxa"/>
            <w:hideMark/>
          </w:tcPr>
          <w:p w:rsidR="002C5F26" w:rsidRPr="003E02EE" w:rsidRDefault="002C5F26" w:rsidP="002C5F26">
            <w:pPr>
              <w:spacing w:after="0"/>
              <w:jc w:val="center"/>
              <w:cnfStyle w:val="100000000000"/>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الفقرة</w:t>
            </w:r>
          </w:p>
        </w:tc>
        <w:tc>
          <w:tcPr>
            <w:tcW w:w="850" w:type="dxa"/>
            <w:hideMark/>
          </w:tcPr>
          <w:p w:rsidR="002C5F26" w:rsidRPr="00CA5BFD" w:rsidRDefault="002C5F26" w:rsidP="002C5F26">
            <w:pPr>
              <w:spacing w:after="0"/>
              <w:jc w:val="center"/>
              <w:cnfStyle w:val="100000000000"/>
              <w:rPr>
                <w:rFonts w:ascii="Traditional Arabic" w:hAnsi="Traditional Arabic" w:cs="Traditional Arabic"/>
                <w:b w:val="0"/>
                <w:bCs w:val="0"/>
                <w:sz w:val="28"/>
                <w:szCs w:val="28"/>
                <w:lang w:bidi="ar-DZ"/>
              </w:rPr>
            </w:pPr>
            <w:r w:rsidRPr="00CA5BFD">
              <w:rPr>
                <w:rFonts w:ascii="Traditional Arabic" w:hAnsi="Traditional Arabic" w:cs="Traditional Arabic"/>
                <w:b w:val="0"/>
                <w:bCs w:val="0"/>
                <w:sz w:val="28"/>
                <w:szCs w:val="28"/>
                <w:rtl/>
                <w:lang w:bidi="ar-DZ"/>
              </w:rPr>
              <w:t>المتوسط الحسابي</w:t>
            </w:r>
          </w:p>
        </w:tc>
        <w:tc>
          <w:tcPr>
            <w:tcW w:w="941" w:type="dxa"/>
            <w:hideMark/>
          </w:tcPr>
          <w:p w:rsidR="002C5F26" w:rsidRPr="00CA5BFD" w:rsidRDefault="002C5F26" w:rsidP="002C5F26">
            <w:pPr>
              <w:spacing w:after="0"/>
              <w:jc w:val="center"/>
              <w:cnfStyle w:val="100000000000"/>
              <w:rPr>
                <w:rFonts w:ascii="Traditional Arabic" w:hAnsi="Traditional Arabic" w:cs="Traditional Arabic"/>
                <w:b w:val="0"/>
                <w:bCs w:val="0"/>
                <w:sz w:val="28"/>
                <w:szCs w:val="28"/>
                <w:lang w:bidi="ar-DZ"/>
              </w:rPr>
            </w:pPr>
            <w:r w:rsidRPr="00CA5BFD">
              <w:rPr>
                <w:rFonts w:ascii="Traditional Arabic" w:hAnsi="Traditional Arabic" w:cs="Traditional Arabic"/>
                <w:b w:val="0"/>
                <w:bCs w:val="0"/>
                <w:sz w:val="28"/>
                <w:szCs w:val="28"/>
                <w:rtl/>
                <w:lang w:bidi="ar-DZ"/>
              </w:rPr>
              <w:t>الانحراف المعياري</w:t>
            </w:r>
          </w:p>
        </w:tc>
        <w:tc>
          <w:tcPr>
            <w:tcW w:w="959" w:type="dxa"/>
            <w:hideMark/>
          </w:tcPr>
          <w:p w:rsidR="002C5F26" w:rsidRPr="00CA5BFD" w:rsidRDefault="002C5F26" w:rsidP="002C5F26">
            <w:pPr>
              <w:spacing w:after="0"/>
              <w:jc w:val="center"/>
              <w:cnfStyle w:val="100000000000"/>
              <w:rPr>
                <w:rFonts w:ascii="Traditional Arabic" w:hAnsi="Traditional Arabic" w:cs="Traditional Arabic"/>
                <w:b w:val="0"/>
                <w:bCs w:val="0"/>
                <w:sz w:val="28"/>
                <w:szCs w:val="28"/>
                <w:lang w:bidi="ar-DZ"/>
              </w:rPr>
            </w:pPr>
            <w:r w:rsidRPr="00CA5BFD">
              <w:rPr>
                <w:rFonts w:ascii="Traditional Arabic" w:hAnsi="Traditional Arabic" w:cs="Traditional Arabic"/>
                <w:b w:val="0"/>
                <w:bCs w:val="0"/>
                <w:sz w:val="28"/>
                <w:szCs w:val="28"/>
                <w:rtl/>
                <w:lang w:bidi="ar-DZ"/>
              </w:rPr>
              <w:t>اتجاه العينة</w:t>
            </w:r>
          </w:p>
        </w:tc>
      </w:tr>
      <w:tr w:rsidR="002C5F26" w:rsidRPr="003E02EE" w:rsidTr="00BE1E08">
        <w:trPr>
          <w:cnfStyle w:val="000000100000"/>
        </w:trPr>
        <w:tc>
          <w:tcPr>
            <w:cnfStyle w:val="001000000000"/>
            <w:tcW w:w="578" w:type="dxa"/>
            <w:hideMark/>
          </w:tcPr>
          <w:p w:rsidR="002C5F26" w:rsidRPr="003E02EE" w:rsidRDefault="002C5F26" w:rsidP="002C5F26">
            <w:pPr>
              <w:spacing w:after="0"/>
              <w:jc w:val="center"/>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01</w:t>
            </w:r>
          </w:p>
        </w:tc>
        <w:tc>
          <w:tcPr>
            <w:tcW w:w="6453" w:type="dxa"/>
            <w:hideMark/>
          </w:tcPr>
          <w:p w:rsidR="002C5F26" w:rsidRPr="003E02EE" w:rsidRDefault="0011638A" w:rsidP="0011638A">
            <w:pPr>
              <w:spacing w:after="0"/>
              <w:jc w:val="center"/>
              <w:cnfStyle w:val="000000100000"/>
              <w:rPr>
                <w:rFonts w:ascii="Traditional Arabic" w:hAnsi="Traditional Arabic" w:cs="Traditional Arabic"/>
                <w:sz w:val="28"/>
                <w:szCs w:val="28"/>
                <w:lang w:bidi="ar-DZ"/>
              </w:rPr>
            </w:pPr>
            <w:r w:rsidRPr="003E02EE">
              <w:rPr>
                <w:rFonts w:ascii="Traditional Arabic" w:hAnsi="Traditional Arabic" w:cs="Traditional Arabic" w:hint="cs"/>
                <w:sz w:val="28"/>
                <w:szCs w:val="28"/>
                <w:rtl/>
                <w:lang w:bidi="ar-DZ"/>
              </w:rPr>
              <w:t>تساعد نظم المعلومات المحاسبية على قدرة تكيف الطلاب مع التعليم المحاسبي المعاصر</w:t>
            </w:r>
          </w:p>
        </w:tc>
        <w:tc>
          <w:tcPr>
            <w:tcW w:w="850" w:type="dxa"/>
            <w:hideMark/>
          </w:tcPr>
          <w:p w:rsidR="002C5F26" w:rsidRPr="003E02EE" w:rsidRDefault="002C5F26" w:rsidP="004D5A43">
            <w:pPr>
              <w:bidi w:val="0"/>
              <w:spacing w:after="0"/>
              <w:jc w:val="center"/>
              <w:cnfStyle w:val="000000100000"/>
              <w:rPr>
                <w:rFonts w:ascii="Traditional Arabic" w:hAnsi="Traditional Arabic" w:cs="Traditional Arabic"/>
                <w:sz w:val="28"/>
                <w:szCs w:val="28"/>
                <w:lang w:val="fr-FR"/>
              </w:rPr>
            </w:pPr>
            <w:r w:rsidRPr="003E02EE">
              <w:rPr>
                <w:rFonts w:ascii="Traditional Arabic" w:hAnsi="Traditional Arabic" w:cs="Traditional Arabic"/>
                <w:sz w:val="28"/>
                <w:szCs w:val="28"/>
              </w:rPr>
              <w:t>4.</w:t>
            </w:r>
            <w:r w:rsidR="004D5A43">
              <w:rPr>
                <w:rFonts w:ascii="Traditional Arabic" w:hAnsi="Traditional Arabic" w:cs="Traditional Arabic"/>
                <w:sz w:val="28"/>
                <w:szCs w:val="28"/>
              </w:rPr>
              <w:t>11</w:t>
            </w:r>
          </w:p>
        </w:tc>
        <w:tc>
          <w:tcPr>
            <w:tcW w:w="941" w:type="dxa"/>
            <w:hideMark/>
          </w:tcPr>
          <w:p w:rsidR="002C5F26" w:rsidRPr="003E02EE" w:rsidRDefault="008659E4" w:rsidP="004D5A43">
            <w:pPr>
              <w:bidi w:val="0"/>
              <w:spacing w:after="0"/>
              <w:jc w:val="center"/>
              <w:cnfStyle w:val="000000100000"/>
              <w:rPr>
                <w:rFonts w:ascii="Traditional Arabic" w:hAnsi="Traditional Arabic" w:cs="Traditional Arabic"/>
                <w:sz w:val="28"/>
                <w:szCs w:val="28"/>
              </w:rPr>
            </w:pPr>
            <w:r w:rsidRPr="003E02EE">
              <w:rPr>
                <w:rFonts w:ascii="Traditional Arabic" w:hAnsi="Traditional Arabic" w:cs="Traditional Arabic"/>
                <w:sz w:val="28"/>
                <w:szCs w:val="28"/>
              </w:rPr>
              <w:t>0</w:t>
            </w:r>
            <w:r w:rsidR="002C5F26" w:rsidRPr="003E02EE">
              <w:rPr>
                <w:rFonts w:ascii="Traditional Arabic" w:hAnsi="Traditional Arabic" w:cs="Traditional Arabic"/>
                <w:sz w:val="28"/>
                <w:szCs w:val="28"/>
              </w:rPr>
              <w:t>.</w:t>
            </w:r>
            <w:r w:rsidR="004D5A43">
              <w:rPr>
                <w:rFonts w:ascii="Traditional Arabic" w:hAnsi="Traditional Arabic" w:cs="Traditional Arabic"/>
                <w:sz w:val="28"/>
                <w:szCs w:val="28"/>
              </w:rPr>
              <w:t>96</w:t>
            </w:r>
          </w:p>
        </w:tc>
        <w:tc>
          <w:tcPr>
            <w:tcW w:w="959" w:type="dxa"/>
            <w:hideMark/>
          </w:tcPr>
          <w:p w:rsidR="002C5F26" w:rsidRPr="003E02EE" w:rsidRDefault="002C5F26" w:rsidP="002C5F26">
            <w:pPr>
              <w:spacing w:after="0"/>
              <w:jc w:val="center"/>
              <w:cnfStyle w:val="000000100000"/>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عالية</w:t>
            </w:r>
          </w:p>
        </w:tc>
      </w:tr>
      <w:tr w:rsidR="00152139" w:rsidRPr="003E02EE" w:rsidTr="00BE1E08">
        <w:trPr>
          <w:cnfStyle w:val="000000010000"/>
        </w:trPr>
        <w:tc>
          <w:tcPr>
            <w:cnfStyle w:val="001000000000"/>
            <w:tcW w:w="578" w:type="dxa"/>
            <w:hideMark/>
          </w:tcPr>
          <w:p w:rsidR="00152139" w:rsidRPr="003E02EE" w:rsidRDefault="00152139" w:rsidP="002C5F26">
            <w:pPr>
              <w:spacing w:after="0"/>
              <w:jc w:val="center"/>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02</w:t>
            </w:r>
          </w:p>
        </w:tc>
        <w:tc>
          <w:tcPr>
            <w:tcW w:w="6453" w:type="dxa"/>
          </w:tcPr>
          <w:p w:rsidR="00152139" w:rsidRPr="003E02EE" w:rsidRDefault="00152139" w:rsidP="00187AC9">
            <w:pPr>
              <w:spacing w:after="0"/>
              <w:jc w:val="center"/>
              <w:cnfStyle w:val="000000010000"/>
              <w:rPr>
                <w:rFonts w:ascii="Traditional Arabic" w:hAnsi="Traditional Arabic" w:cs="Traditional Arabic"/>
                <w:sz w:val="28"/>
                <w:szCs w:val="28"/>
                <w:lang w:bidi="ar-DZ"/>
              </w:rPr>
            </w:pPr>
            <w:r w:rsidRPr="003E02EE">
              <w:rPr>
                <w:rFonts w:ascii="Traditional Arabic" w:hAnsi="Traditional Arabic" w:cs="Traditional Arabic" w:hint="cs"/>
                <w:sz w:val="28"/>
                <w:szCs w:val="28"/>
                <w:rtl/>
                <w:lang w:bidi="ar-DZ"/>
              </w:rPr>
              <w:t xml:space="preserve">تساهم نظم المعلومات المحاسبية على التخلص من التدريس التقليدي </w:t>
            </w:r>
          </w:p>
        </w:tc>
        <w:tc>
          <w:tcPr>
            <w:tcW w:w="850" w:type="dxa"/>
            <w:hideMark/>
          </w:tcPr>
          <w:p w:rsidR="00152139" w:rsidRPr="003E02EE" w:rsidRDefault="00152139" w:rsidP="00AD3BC2">
            <w:pPr>
              <w:bidi w:val="0"/>
              <w:spacing w:after="0"/>
              <w:jc w:val="center"/>
              <w:cnfStyle w:val="000000010000"/>
              <w:rPr>
                <w:rFonts w:ascii="Traditional Arabic" w:hAnsi="Traditional Arabic" w:cs="Traditional Arabic"/>
                <w:sz w:val="28"/>
                <w:szCs w:val="28"/>
                <w:lang w:val="fr-FR"/>
              </w:rPr>
            </w:pPr>
            <w:r w:rsidRPr="003E02EE">
              <w:rPr>
                <w:rFonts w:ascii="Traditional Arabic" w:hAnsi="Traditional Arabic" w:cs="Traditional Arabic"/>
                <w:sz w:val="28"/>
                <w:szCs w:val="28"/>
              </w:rPr>
              <w:t>3.86</w:t>
            </w:r>
          </w:p>
        </w:tc>
        <w:tc>
          <w:tcPr>
            <w:tcW w:w="941" w:type="dxa"/>
            <w:hideMark/>
          </w:tcPr>
          <w:p w:rsidR="00152139" w:rsidRPr="003E02EE" w:rsidRDefault="00152139" w:rsidP="008659E4">
            <w:pPr>
              <w:bidi w:val="0"/>
              <w:spacing w:after="0"/>
              <w:jc w:val="center"/>
              <w:cnfStyle w:val="000000010000"/>
              <w:rPr>
                <w:rFonts w:ascii="Traditional Arabic" w:hAnsi="Traditional Arabic" w:cs="Traditional Arabic"/>
                <w:sz w:val="28"/>
                <w:szCs w:val="28"/>
              </w:rPr>
            </w:pPr>
            <w:r w:rsidRPr="003E02EE">
              <w:rPr>
                <w:rFonts w:ascii="Traditional Arabic" w:hAnsi="Traditional Arabic" w:cs="Traditional Arabic"/>
                <w:sz w:val="28"/>
                <w:szCs w:val="28"/>
              </w:rPr>
              <w:t>1.00</w:t>
            </w:r>
          </w:p>
        </w:tc>
        <w:tc>
          <w:tcPr>
            <w:tcW w:w="959" w:type="dxa"/>
            <w:hideMark/>
          </w:tcPr>
          <w:p w:rsidR="00152139" w:rsidRPr="003E02EE" w:rsidRDefault="00152139" w:rsidP="002C5F26">
            <w:pPr>
              <w:spacing w:after="0"/>
              <w:jc w:val="center"/>
              <w:cnfStyle w:val="000000010000"/>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عالية</w:t>
            </w:r>
          </w:p>
        </w:tc>
      </w:tr>
      <w:tr w:rsidR="004D5A43" w:rsidRPr="003E02EE" w:rsidTr="00BE1E08">
        <w:trPr>
          <w:cnfStyle w:val="000000100000"/>
        </w:trPr>
        <w:tc>
          <w:tcPr>
            <w:cnfStyle w:val="001000000000"/>
            <w:tcW w:w="578" w:type="dxa"/>
            <w:hideMark/>
          </w:tcPr>
          <w:p w:rsidR="004D5A43" w:rsidRPr="003E02EE" w:rsidRDefault="004D5A43" w:rsidP="002C5F26">
            <w:pPr>
              <w:spacing w:after="0"/>
              <w:jc w:val="center"/>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03</w:t>
            </w:r>
          </w:p>
        </w:tc>
        <w:tc>
          <w:tcPr>
            <w:tcW w:w="6453" w:type="dxa"/>
          </w:tcPr>
          <w:p w:rsidR="004D5A43" w:rsidRPr="003E02EE" w:rsidRDefault="004D5A43" w:rsidP="0012794E">
            <w:pPr>
              <w:spacing w:after="0"/>
              <w:jc w:val="center"/>
              <w:cnfStyle w:val="000000100000"/>
              <w:rPr>
                <w:rFonts w:ascii="Traditional Arabic" w:hAnsi="Traditional Arabic" w:cs="Traditional Arabic"/>
                <w:sz w:val="28"/>
                <w:szCs w:val="28"/>
                <w:lang w:bidi="ar-DZ"/>
              </w:rPr>
            </w:pPr>
            <w:r w:rsidRPr="003E02EE">
              <w:rPr>
                <w:rFonts w:ascii="Traditional Arabic" w:hAnsi="Traditional Arabic" w:cs="Traditional Arabic" w:hint="cs"/>
                <w:sz w:val="28"/>
                <w:szCs w:val="28"/>
                <w:rtl/>
                <w:lang w:bidi="ar-DZ"/>
              </w:rPr>
              <w:t xml:space="preserve">يعتبر استعمال نظم المعلومات المحاسبية ذات تأثير إيجابي على التعليم المحاسبي </w:t>
            </w:r>
          </w:p>
        </w:tc>
        <w:tc>
          <w:tcPr>
            <w:tcW w:w="850" w:type="dxa"/>
            <w:hideMark/>
          </w:tcPr>
          <w:p w:rsidR="004D5A43" w:rsidRPr="003E02EE" w:rsidRDefault="004D5A43" w:rsidP="004D5A43">
            <w:pPr>
              <w:bidi w:val="0"/>
              <w:spacing w:after="0"/>
              <w:jc w:val="center"/>
              <w:cnfStyle w:val="000000100000"/>
              <w:rPr>
                <w:rFonts w:ascii="Traditional Arabic" w:hAnsi="Traditional Arabic" w:cs="Traditional Arabic"/>
                <w:sz w:val="28"/>
                <w:szCs w:val="28"/>
                <w:lang w:val="fr-FR"/>
              </w:rPr>
            </w:pPr>
            <w:r w:rsidRPr="003E02EE">
              <w:rPr>
                <w:rFonts w:ascii="Traditional Arabic" w:hAnsi="Traditional Arabic" w:cs="Traditional Arabic"/>
                <w:sz w:val="28"/>
                <w:szCs w:val="28"/>
              </w:rPr>
              <w:t>4.1</w:t>
            </w:r>
            <w:r>
              <w:rPr>
                <w:rFonts w:ascii="Traditional Arabic" w:hAnsi="Traditional Arabic" w:cs="Traditional Arabic" w:hint="cs"/>
                <w:sz w:val="28"/>
                <w:szCs w:val="28"/>
                <w:rtl/>
              </w:rPr>
              <w:t>6</w:t>
            </w:r>
          </w:p>
        </w:tc>
        <w:tc>
          <w:tcPr>
            <w:tcW w:w="941" w:type="dxa"/>
            <w:hideMark/>
          </w:tcPr>
          <w:p w:rsidR="004D5A43" w:rsidRPr="003E02EE" w:rsidRDefault="004D5A43" w:rsidP="004D5A43">
            <w:pPr>
              <w:bidi w:val="0"/>
              <w:spacing w:after="0"/>
              <w:jc w:val="center"/>
              <w:cnfStyle w:val="000000100000"/>
              <w:rPr>
                <w:rFonts w:ascii="Traditional Arabic" w:hAnsi="Traditional Arabic" w:cs="Traditional Arabic"/>
                <w:sz w:val="28"/>
                <w:szCs w:val="28"/>
              </w:rPr>
            </w:pPr>
            <w:r w:rsidRPr="003E02EE">
              <w:rPr>
                <w:rFonts w:ascii="Traditional Arabic" w:hAnsi="Traditional Arabic" w:cs="Traditional Arabic"/>
                <w:sz w:val="28"/>
                <w:szCs w:val="28"/>
              </w:rPr>
              <w:t>0.6</w:t>
            </w:r>
            <w:r>
              <w:rPr>
                <w:rFonts w:ascii="Traditional Arabic" w:hAnsi="Traditional Arabic" w:cs="Traditional Arabic" w:hint="cs"/>
                <w:sz w:val="28"/>
                <w:szCs w:val="28"/>
                <w:rtl/>
              </w:rPr>
              <w:t>2</w:t>
            </w:r>
          </w:p>
        </w:tc>
        <w:tc>
          <w:tcPr>
            <w:tcW w:w="959" w:type="dxa"/>
            <w:hideMark/>
          </w:tcPr>
          <w:p w:rsidR="004D5A43" w:rsidRPr="003E02EE" w:rsidRDefault="004D5A43" w:rsidP="002C5F26">
            <w:pPr>
              <w:spacing w:after="0"/>
              <w:jc w:val="center"/>
              <w:cnfStyle w:val="000000100000"/>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عالية</w:t>
            </w:r>
          </w:p>
        </w:tc>
      </w:tr>
      <w:tr w:rsidR="00152139" w:rsidRPr="003E02EE" w:rsidTr="00BE1E08">
        <w:trPr>
          <w:cnfStyle w:val="000000010000"/>
        </w:trPr>
        <w:tc>
          <w:tcPr>
            <w:cnfStyle w:val="001000000000"/>
            <w:tcW w:w="578" w:type="dxa"/>
            <w:hideMark/>
          </w:tcPr>
          <w:p w:rsidR="00152139" w:rsidRPr="003E02EE" w:rsidRDefault="00152139" w:rsidP="002C5F26">
            <w:pPr>
              <w:spacing w:after="0"/>
              <w:jc w:val="center"/>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04</w:t>
            </w:r>
          </w:p>
        </w:tc>
        <w:tc>
          <w:tcPr>
            <w:tcW w:w="6453" w:type="dxa"/>
            <w:hideMark/>
          </w:tcPr>
          <w:p w:rsidR="00152139" w:rsidRPr="003E02EE" w:rsidRDefault="00152139" w:rsidP="002C5F26">
            <w:pPr>
              <w:spacing w:after="0"/>
              <w:jc w:val="center"/>
              <w:cnfStyle w:val="000000010000"/>
              <w:rPr>
                <w:rFonts w:ascii="Traditional Arabic" w:hAnsi="Traditional Arabic" w:cs="Traditional Arabic"/>
                <w:sz w:val="28"/>
                <w:szCs w:val="28"/>
                <w:lang w:bidi="ar-DZ"/>
              </w:rPr>
            </w:pPr>
            <w:r w:rsidRPr="003E02EE">
              <w:rPr>
                <w:rFonts w:ascii="Traditional Arabic" w:hAnsi="Traditional Arabic" w:cs="Traditional Arabic" w:hint="cs"/>
                <w:sz w:val="28"/>
                <w:szCs w:val="28"/>
                <w:rtl/>
                <w:lang w:bidi="ar-DZ"/>
              </w:rPr>
              <w:t>تدريس نظم المعلومات المحاسبية يحقق فعالية ودقة في مجال التعليم المحاسبي لدى الطلاب</w:t>
            </w:r>
          </w:p>
        </w:tc>
        <w:tc>
          <w:tcPr>
            <w:tcW w:w="850" w:type="dxa"/>
            <w:hideMark/>
          </w:tcPr>
          <w:p w:rsidR="00152139" w:rsidRPr="003E02EE" w:rsidRDefault="00152139" w:rsidP="004D5A43">
            <w:pPr>
              <w:bidi w:val="0"/>
              <w:spacing w:after="0"/>
              <w:jc w:val="center"/>
              <w:cnfStyle w:val="000000010000"/>
              <w:rPr>
                <w:rFonts w:ascii="Traditional Arabic" w:hAnsi="Traditional Arabic" w:cs="Traditional Arabic"/>
                <w:sz w:val="28"/>
                <w:szCs w:val="28"/>
              </w:rPr>
            </w:pPr>
            <w:r w:rsidRPr="003E02EE">
              <w:rPr>
                <w:rFonts w:ascii="Traditional Arabic" w:hAnsi="Traditional Arabic" w:cs="Traditional Arabic"/>
                <w:sz w:val="28"/>
                <w:szCs w:val="28"/>
              </w:rPr>
              <w:t>3.6</w:t>
            </w:r>
            <w:r w:rsidR="004D5A43">
              <w:rPr>
                <w:rFonts w:ascii="Traditional Arabic" w:hAnsi="Traditional Arabic" w:cs="Traditional Arabic" w:hint="cs"/>
                <w:sz w:val="28"/>
                <w:szCs w:val="28"/>
                <w:rtl/>
              </w:rPr>
              <w:t>7</w:t>
            </w:r>
          </w:p>
        </w:tc>
        <w:tc>
          <w:tcPr>
            <w:tcW w:w="941" w:type="dxa"/>
            <w:hideMark/>
          </w:tcPr>
          <w:p w:rsidR="00152139" w:rsidRPr="003E02EE" w:rsidRDefault="00152139" w:rsidP="004D5A43">
            <w:pPr>
              <w:bidi w:val="0"/>
              <w:spacing w:after="0"/>
              <w:jc w:val="center"/>
              <w:cnfStyle w:val="000000010000"/>
              <w:rPr>
                <w:rFonts w:ascii="Traditional Arabic" w:hAnsi="Traditional Arabic" w:cs="Traditional Arabic"/>
                <w:sz w:val="28"/>
                <w:szCs w:val="28"/>
              </w:rPr>
            </w:pPr>
            <w:r w:rsidRPr="003E02EE">
              <w:rPr>
                <w:rFonts w:ascii="Traditional Arabic" w:hAnsi="Traditional Arabic" w:cs="Traditional Arabic"/>
                <w:sz w:val="28"/>
                <w:szCs w:val="28"/>
              </w:rPr>
              <w:t>0.</w:t>
            </w:r>
            <w:r w:rsidR="004D5A43">
              <w:rPr>
                <w:rFonts w:ascii="Traditional Arabic" w:hAnsi="Traditional Arabic" w:cs="Traditional Arabic" w:hint="cs"/>
                <w:sz w:val="28"/>
                <w:szCs w:val="28"/>
                <w:rtl/>
              </w:rPr>
              <w:t>79</w:t>
            </w:r>
          </w:p>
        </w:tc>
        <w:tc>
          <w:tcPr>
            <w:tcW w:w="959" w:type="dxa"/>
            <w:hideMark/>
          </w:tcPr>
          <w:p w:rsidR="00152139" w:rsidRPr="003E02EE" w:rsidRDefault="00152139" w:rsidP="002C5F26">
            <w:pPr>
              <w:spacing w:after="0"/>
              <w:jc w:val="center"/>
              <w:cnfStyle w:val="000000010000"/>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عالية</w:t>
            </w:r>
          </w:p>
        </w:tc>
      </w:tr>
      <w:tr w:rsidR="00152139" w:rsidRPr="003E02EE" w:rsidTr="00BE1E08">
        <w:trPr>
          <w:cnfStyle w:val="000000100000"/>
        </w:trPr>
        <w:tc>
          <w:tcPr>
            <w:cnfStyle w:val="001000000000"/>
            <w:tcW w:w="578" w:type="dxa"/>
            <w:hideMark/>
          </w:tcPr>
          <w:p w:rsidR="00152139" w:rsidRPr="003E02EE" w:rsidRDefault="00152139" w:rsidP="002C5F26">
            <w:pPr>
              <w:spacing w:after="0"/>
              <w:jc w:val="center"/>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05</w:t>
            </w:r>
          </w:p>
        </w:tc>
        <w:tc>
          <w:tcPr>
            <w:tcW w:w="6453" w:type="dxa"/>
          </w:tcPr>
          <w:p w:rsidR="00152139" w:rsidRPr="003E02EE" w:rsidRDefault="00163CBE" w:rsidP="008E2449">
            <w:pPr>
              <w:bidi w:val="0"/>
              <w:spacing w:after="0"/>
              <w:jc w:val="center"/>
              <w:cnfStyle w:val="000000100000"/>
              <w:rPr>
                <w:rFonts w:ascii="Traditional Arabic" w:hAnsi="Traditional Arabic" w:cs="Traditional Arabic"/>
                <w:sz w:val="28"/>
                <w:szCs w:val="28"/>
                <w:lang w:val="fr-FR"/>
              </w:rPr>
            </w:pPr>
            <w:r w:rsidRPr="003E02EE">
              <w:rPr>
                <w:rFonts w:ascii="Traditional Arabic" w:hAnsi="Traditional Arabic" w:cs="Traditional Arabic" w:hint="cs"/>
                <w:sz w:val="28"/>
                <w:szCs w:val="28"/>
                <w:rtl/>
                <w:lang w:bidi="ar-DZ"/>
              </w:rPr>
              <w:t xml:space="preserve">تساعد نظم المعلومات المحاسبية </w:t>
            </w:r>
            <w:r w:rsidR="008E2449" w:rsidRPr="003E02EE">
              <w:rPr>
                <w:rFonts w:ascii="Traditional Arabic" w:hAnsi="Traditional Arabic" w:cs="Traditional Arabic" w:hint="cs"/>
                <w:sz w:val="28"/>
                <w:szCs w:val="28"/>
                <w:rtl/>
                <w:lang w:bidi="ar-DZ"/>
              </w:rPr>
              <w:t xml:space="preserve">على قدرة الطلاب في ضبط وقت وتطوير التعليم محاسبي </w:t>
            </w:r>
          </w:p>
        </w:tc>
        <w:tc>
          <w:tcPr>
            <w:tcW w:w="850" w:type="dxa"/>
            <w:hideMark/>
          </w:tcPr>
          <w:p w:rsidR="00152139" w:rsidRPr="003E02EE" w:rsidRDefault="00152139" w:rsidP="008659E4">
            <w:pPr>
              <w:bidi w:val="0"/>
              <w:spacing w:after="0"/>
              <w:jc w:val="center"/>
              <w:cnfStyle w:val="000000100000"/>
              <w:rPr>
                <w:rFonts w:ascii="Traditional Arabic" w:hAnsi="Traditional Arabic" w:cs="Traditional Arabic"/>
                <w:sz w:val="28"/>
                <w:szCs w:val="28"/>
              </w:rPr>
            </w:pPr>
            <w:r w:rsidRPr="003E02EE">
              <w:rPr>
                <w:rFonts w:ascii="Traditional Arabic" w:hAnsi="Traditional Arabic" w:cs="Traditional Arabic"/>
                <w:sz w:val="28"/>
                <w:szCs w:val="28"/>
              </w:rPr>
              <w:t>3.84</w:t>
            </w:r>
          </w:p>
        </w:tc>
        <w:tc>
          <w:tcPr>
            <w:tcW w:w="941" w:type="dxa"/>
            <w:hideMark/>
          </w:tcPr>
          <w:p w:rsidR="00152139" w:rsidRPr="004D5A43" w:rsidRDefault="00152139" w:rsidP="004D5A43">
            <w:pPr>
              <w:bidi w:val="0"/>
              <w:spacing w:after="0"/>
              <w:jc w:val="center"/>
              <w:cnfStyle w:val="000000100000"/>
              <w:rPr>
                <w:rFonts w:ascii="Traditional Arabic" w:hAnsi="Traditional Arabic" w:cs="Traditional Arabic"/>
                <w:sz w:val="28"/>
                <w:szCs w:val="28"/>
                <w:lang w:val="fr-FR"/>
              </w:rPr>
            </w:pPr>
            <w:r w:rsidRPr="003E02EE">
              <w:rPr>
                <w:rFonts w:ascii="Traditional Arabic" w:hAnsi="Traditional Arabic" w:cs="Traditional Arabic"/>
                <w:sz w:val="28"/>
                <w:szCs w:val="28"/>
              </w:rPr>
              <w:t>0.91</w:t>
            </w:r>
          </w:p>
        </w:tc>
        <w:tc>
          <w:tcPr>
            <w:tcW w:w="959" w:type="dxa"/>
            <w:hideMark/>
          </w:tcPr>
          <w:p w:rsidR="00152139" w:rsidRPr="003E02EE" w:rsidRDefault="00152139" w:rsidP="002C5F26">
            <w:pPr>
              <w:spacing w:after="0"/>
              <w:jc w:val="center"/>
              <w:cnfStyle w:val="000000100000"/>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عالية</w:t>
            </w:r>
          </w:p>
        </w:tc>
      </w:tr>
      <w:tr w:rsidR="00152139" w:rsidRPr="003E02EE" w:rsidTr="00BE1E08">
        <w:trPr>
          <w:cnfStyle w:val="000000010000"/>
        </w:trPr>
        <w:tc>
          <w:tcPr>
            <w:cnfStyle w:val="001000000000"/>
            <w:tcW w:w="578" w:type="dxa"/>
          </w:tcPr>
          <w:p w:rsidR="00152139" w:rsidRPr="003E02EE" w:rsidRDefault="00152139" w:rsidP="002C5F26">
            <w:pPr>
              <w:shd w:val="clear" w:color="auto" w:fill="F2F2F2"/>
              <w:spacing w:after="0"/>
              <w:jc w:val="center"/>
              <w:rPr>
                <w:rFonts w:ascii="Traditional Arabic" w:hAnsi="Traditional Arabic" w:cs="Traditional Arabic"/>
                <w:b w:val="0"/>
                <w:bCs w:val="0"/>
                <w:sz w:val="28"/>
                <w:szCs w:val="28"/>
                <w:lang w:bidi="ar-DZ"/>
              </w:rPr>
            </w:pPr>
          </w:p>
        </w:tc>
        <w:tc>
          <w:tcPr>
            <w:tcW w:w="6453" w:type="dxa"/>
            <w:hideMark/>
          </w:tcPr>
          <w:p w:rsidR="00152139" w:rsidRPr="003E02EE" w:rsidRDefault="00152139" w:rsidP="002C5F26">
            <w:pPr>
              <w:shd w:val="clear" w:color="auto" w:fill="F2F2F2"/>
              <w:spacing w:after="0"/>
              <w:jc w:val="center"/>
              <w:cnfStyle w:val="000000010000"/>
              <w:rPr>
                <w:rFonts w:ascii="Traditional Arabic" w:hAnsi="Traditional Arabic" w:cs="Traditional Arabic"/>
                <w:b/>
                <w:bCs/>
                <w:sz w:val="28"/>
                <w:szCs w:val="28"/>
                <w:lang w:bidi="ar-DZ"/>
              </w:rPr>
            </w:pPr>
            <w:r w:rsidRPr="003E02EE">
              <w:rPr>
                <w:rFonts w:ascii="Traditional Arabic" w:hAnsi="Traditional Arabic" w:cs="Traditional Arabic"/>
                <w:b/>
                <w:bCs/>
                <w:sz w:val="28"/>
                <w:szCs w:val="28"/>
                <w:rtl/>
                <w:lang w:bidi="ar-DZ"/>
              </w:rPr>
              <w:t>اتجاه العينة للمحور الأول</w:t>
            </w:r>
          </w:p>
        </w:tc>
        <w:tc>
          <w:tcPr>
            <w:tcW w:w="850" w:type="dxa"/>
            <w:hideMark/>
          </w:tcPr>
          <w:p w:rsidR="00152139" w:rsidRPr="003E02EE" w:rsidRDefault="00152139" w:rsidP="004D5A43">
            <w:pPr>
              <w:spacing w:after="0"/>
              <w:jc w:val="center"/>
              <w:cnfStyle w:val="000000010000"/>
              <w:rPr>
                <w:rFonts w:ascii="Traditional Arabic" w:hAnsi="Traditional Arabic" w:cs="Traditional Arabic"/>
                <w:sz w:val="28"/>
                <w:szCs w:val="28"/>
                <w:lang w:val="fr-FR"/>
              </w:rPr>
            </w:pPr>
            <w:r w:rsidRPr="003E02EE">
              <w:rPr>
                <w:rFonts w:ascii="Traditional Arabic" w:hAnsi="Traditional Arabic" w:cs="Traditional Arabic"/>
                <w:sz w:val="28"/>
                <w:szCs w:val="28"/>
              </w:rPr>
              <w:t>3.</w:t>
            </w:r>
            <w:r w:rsidR="004D5A43">
              <w:rPr>
                <w:rFonts w:ascii="Traditional Arabic" w:hAnsi="Traditional Arabic" w:cs="Traditional Arabic"/>
                <w:sz w:val="28"/>
                <w:szCs w:val="28"/>
              </w:rPr>
              <w:t>94</w:t>
            </w:r>
          </w:p>
        </w:tc>
        <w:tc>
          <w:tcPr>
            <w:tcW w:w="941" w:type="dxa"/>
            <w:hideMark/>
          </w:tcPr>
          <w:p w:rsidR="00152139" w:rsidRPr="003E02EE" w:rsidRDefault="00152139" w:rsidP="004D5A43">
            <w:pPr>
              <w:spacing w:after="0"/>
              <w:jc w:val="center"/>
              <w:cnfStyle w:val="000000010000"/>
              <w:rPr>
                <w:rFonts w:ascii="Traditional Arabic" w:hAnsi="Traditional Arabic" w:cs="Traditional Arabic"/>
                <w:sz w:val="28"/>
                <w:szCs w:val="28"/>
                <w:rtl/>
                <w:lang w:bidi="ar-DZ"/>
              </w:rPr>
            </w:pPr>
            <w:r w:rsidRPr="003E02EE">
              <w:rPr>
                <w:rFonts w:ascii="Traditional Arabic" w:hAnsi="Traditional Arabic" w:cs="Traditional Arabic"/>
                <w:sz w:val="28"/>
                <w:szCs w:val="28"/>
              </w:rPr>
              <w:t>.5</w:t>
            </w:r>
            <w:r w:rsidR="004D5A43">
              <w:rPr>
                <w:rFonts w:ascii="Traditional Arabic" w:hAnsi="Traditional Arabic" w:cs="Traditional Arabic"/>
                <w:sz w:val="28"/>
                <w:szCs w:val="28"/>
              </w:rPr>
              <w:t>4</w:t>
            </w:r>
            <w:r w:rsidRPr="003E02EE">
              <w:rPr>
                <w:rFonts w:ascii="Traditional Arabic" w:hAnsi="Traditional Arabic" w:cs="Traditional Arabic"/>
                <w:sz w:val="28"/>
                <w:szCs w:val="28"/>
                <w:rtl/>
                <w:lang w:bidi="ar-DZ"/>
              </w:rPr>
              <w:t>0</w:t>
            </w:r>
          </w:p>
        </w:tc>
        <w:tc>
          <w:tcPr>
            <w:tcW w:w="959" w:type="dxa"/>
            <w:hideMark/>
          </w:tcPr>
          <w:p w:rsidR="00152139" w:rsidRPr="003E02EE" w:rsidRDefault="00152139" w:rsidP="002C5F26">
            <w:pPr>
              <w:shd w:val="clear" w:color="auto" w:fill="F2F2F2"/>
              <w:spacing w:after="0"/>
              <w:jc w:val="center"/>
              <w:cnfStyle w:val="000000010000"/>
              <w:rPr>
                <w:rFonts w:ascii="Traditional Arabic" w:hAnsi="Traditional Arabic" w:cs="Traditional Arabic"/>
                <w:b/>
                <w:bCs/>
                <w:sz w:val="28"/>
                <w:szCs w:val="28"/>
                <w:lang w:bidi="ar-DZ"/>
              </w:rPr>
            </w:pPr>
            <w:r w:rsidRPr="003E02EE">
              <w:rPr>
                <w:rFonts w:ascii="Traditional Arabic" w:hAnsi="Traditional Arabic" w:cs="Traditional Arabic"/>
                <w:b/>
                <w:bCs/>
                <w:sz w:val="28"/>
                <w:szCs w:val="28"/>
                <w:rtl/>
                <w:lang w:bidi="ar-DZ"/>
              </w:rPr>
              <w:t>عالية</w:t>
            </w:r>
          </w:p>
        </w:tc>
      </w:tr>
    </w:tbl>
    <w:p w:rsidR="00D02954" w:rsidRPr="00D02954" w:rsidRDefault="002C5F26" w:rsidP="00D02954">
      <w:pPr>
        <w:spacing w:after="0"/>
        <w:rPr>
          <w:rFonts w:ascii="Traditional Arabic" w:hAnsi="Traditional Arabic" w:cs="Traditional Arabic"/>
          <w:b/>
          <w:bCs/>
          <w:rtl/>
          <w:lang w:val="fr-FR" w:bidi="ar-DZ"/>
        </w:rPr>
      </w:pPr>
      <w:r w:rsidRPr="003E02EE">
        <w:rPr>
          <w:rFonts w:ascii="Traditional Arabic" w:hAnsi="Traditional Arabic" w:cs="Traditional Arabic"/>
          <w:b/>
          <w:bCs/>
          <w:rtl/>
          <w:lang w:bidi="ar-DZ"/>
        </w:rPr>
        <w:t xml:space="preserve">المصدر: </w:t>
      </w:r>
      <w:r w:rsidRPr="003E02EE">
        <w:rPr>
          <w:rFonts w:ascii="Traditional Arabic" w:hAnsi="Traditional Arabic" w:cs="Traditional Arabic"/>
          <w:rtl/>
          <w:lang w:bidi="ar-DZ"/>
        </w:rPr>
        <w:t xml:space="preserve">من إعداد الباحثين بالاعتماد على مخرجات </w:t>
      </w:r>
      <w:r w:rsidRPr="003E02EE">
        <w:rPr>
          <w:rFonts w:ascii="Traditional Arabic" w:hAnsi="Traditional Arabic" w:cs="Traditional Arabic"/>
          <w:lang w:bidi="ar-DZ"/>
        </w:rPr>
        <w:t>SPSS</w:t>
      </w:r>
    </w:p>
    <w:p w:rsidR="00D02954" w:rsidRPr="00D02954" w:rsidRDefault="00D02954" w:rsidP="00BE1E08">
      <w:pPr>
        <w:spacing w:after="0"/>
        <w:ind w:firstLine="567"/>
        <w:jc w:val="lowKashida"/>
        <w:rPr>
          <w:rFonts w:ascii="Traditional Arabic" w:hAnsi="Traditional Arabic" w:cs="Traditional Arabic"/>
          <w:sz w:val="28"/>
          <w:szCs w:val="28"/>
          <w:rtl/>
          <w:lang w:bidi="ar-DZ"/>
        </w:rPr>
      </w:pPr>
      <w:r w:rsidRPr="00D02954">
        <w:rPr>
          <w:rFonts w:ascii="Traditional Arabic" w:hAnsi="Traditional Arabic" w:cs="Traditional Arabic" w:hint="cs"/>
          <w:sz w:val="28"/>
          <w:szCs w:val="28"/>
          <w:rtl/>
          <w:lang w:bidi="ar-DZ"/>
        </w:rPr>
        <w:t>من</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خلال</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نتائج</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الجدول</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أعلاه،</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يتضح</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وجود</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علاقة</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ذات</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دلالة</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إحصائية</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بين</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نظم</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المعلومات</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المحاسبية</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وجودة</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التعليم</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المحاسبي</w:t>
      </w:r>
      <w:r>
        <w:rPr>
          <w:rFonts w:ascii="Traditional Arabic" w:hAnsi="Traditional Arabic" w:cs="Traditional Arabic" w:hint="cs"/>
          <w:sz w:val="28"/>
          <w:szCs w:val="28"/>
          <w:rtl/>
          <w:lang w:bidi="ar-DZ"/>
        </w:rPr>
        <w:t>,</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وذلك</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استنادا</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إلى</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متوسط</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إجابات</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المبحوثين</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عن</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المحور</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الأول،</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والذي</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بلغ</w:t>
      </w:r>
      <w:r w:rsidRPr="00D02954">
        <w:rPr>
          <w:rFonts w:ascii="Traditional Arabic" w:hAnsi="Traditional Arabic" w:cs="Traditional Arabic"/>
          <w:sz w:val="28"/>
          <w:szCs w:val="28"/>
          <w:rtl/>
          <w:lang w:bidi="ar-DZ"/>
        </w:rPr>
        <w:t xml:space="preserve"> (3.94) </w:t>
      </w:r>
      <w:r w:rsidRPr="00D02954">
        <w:rPr>
          <w:rFonts w:ascii="Traditional Arabic" w:hAnsi="Traditional Arabic" w:cs="Traditional Arabic" w:hint="cs"/>
          <w:sz w:val="28"/>
          <w:szCs w:val="28"/>
          <w:rtl/>
          <w:lang w:bidi="ar-DZ"/>
        </w:rPr>
        <w:t>بانحراف</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معياري</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قدره</w:t>
      </w:r>
      <w:r w:rsidRPr="00D02954">
        <w:rPr>
          <w:rFonts w:ascii="Traditional Arabic" w:hAnsi="Traditional Arabic" w:cs="Traditional Arabic"/>
          <w:sz w:val="28"/>
          <w:szCs w:val="28"/>
          <w:rtl/>
          <w:lang w:bidi="ar-DZ"/>
        </w:rPr>
        <w:t xml:space="preserve"> (0.54). </w:t>
      </w:r>
      <w:r w:rsidRPr="00D02954">
        <w:rPr>
          <w:rFonts w:ascii="Traditional Arabic" w:hAnsi="Traditional Arabic" w:cs="Traditional Arabic" w:hint="cs"/>
          <w:sz w:val="28"/>
          <w:szCs w:val="28"/>
          <w:rtl/>
          <w:lang w:bidi="ar-DZ"/>
        </w:rPr>
        <w:t>كما</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تراوحت</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متوسطات</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إجابات</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أفراد</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العينة</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على</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فقرات</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هذا</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المحور</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بين</w:t>
      </w:r>
      <w:r w:rsidRPr="00D02954">
        <w:rPr>
          <w:rFonts w:ascii="Traditional Arabic" w:hAnsi="Traditional Arabic" w:cs="Traditional Arabic"/>
          <w:sz w:val="28"/>
          <w:szCs w:val="28"/>
          <w:rtl/>
          <w:lang w:bidi="ar-DZ"/>
        </w:rPr>
        <w:t xml:space="preserve"> (3.67 – 4.16) </w:t>
      </w:r>
      <w:r w:rsidRPr="00D02954">
        <w:rPr>
          <w:rFonts w:ascii="Traditional Arabic" w:hAnsi="Traditional Arabic" w:cs="Traditional Arabic" w:hint="cs"/>
          <w:sz w:val="28"/>
          <w:szCs w:val="28"/>
          <w:rtl/>
          <w:lang w:bidi="ar-DZ"/>
        </w:rPr>
        <w:t>بدرجة</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موافقة</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مرتفعة</w:t>
      </w:r>
      <w:r>
        <w:rPr>
          <w:rFonts w:ascii="Traditional Arabic" w:hAnsi="Traditional Arabic" w:cs="Traditional Arabic" w:hint="cs"/>
          <w:sz w:val="28"/>
          <w:szCs w:val="28"/>
          <w:rtl/>
          <w:lang w:bidi="ar-DZ"/>
        </w:rPr>
        <w:t xml:space="preserve">, </w:t>
      </w:r>
      <w:r w:rsidRPr="00D02954">
        <w:rPr>
          <w:rFonts w:ascii="Traditional Arabic" w:hAnsi="Traditional Arabic" w:cs="Traditional Arabic" w:hint="cs"/>
          <w:sz w:val="28"/>
          <w:szCs w:val="28"/>
          <w:rtl/>
          <w:lang w:bidi="ar-DZ"/>
        </w:rPr>
        <w:t>وقد</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سُجّل</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أعلى</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متوسط</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عند</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الفقرة</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الثالثة،</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حيث</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بلغ</w:t>
      </w:r>
      <w:r w:rsidRPr="00D02954">
        <w:rPr>
          <w:rFonts w:ascii="Traditional Arabic" w:hAnsi="Traditional Arabic" w:cs="Traditional Arabic"/>
          <w:sz w:val="28"/>
          <w:szCs w:val="28"/>
          <w:rtl/>
          <w:lang w:bidi="ar-DZ"/>
        </w:rPr>
        <w:t xml:space="preserve"> (4.16) </w:t>
      </w:r>
      <w:r w:rsidRPr="00D02954">
        <w:rPr>
          <w:rFonts w:ascii="Traditional Arabic" w:hAnsi="Traditional Arabic" w:cs="Traditional Arabic" w:hint="cs"/>
          <w:sz w:val="28"/>
          <w:szCs w:val="28"/>
          <w:rtl/>
          <w:lang w:bidi="ar-DZ"/>
        </w:rPr>
        <w:t>بانحراف</w:t>
      </w:r>
      <w:r w:rsidRPr="00D02954">
        <w:rPr>
          <w:rFonts w:ascii="Traditional Arabic" w:hAnsi="Traditional Arabic" w:cs="Traditional Arabic"/>
          <w:sz w:val="28"/>
          <w:szCs w:val="28"/>
          <w:rtl/>
          <w:lang w:bidi="ar-DZ"/>
        </w:rPr>
        <w:t xml:space="preserve"> </w:t>
      </w:r>
      <w:r w:rsidRPr="00D02954">
        <w:rPr>
          <w:rFonts w:ascii="Traditional Arabic" w:hAnsi="Traditional Arabic" w:cs="Traditional Arabic" w:hint="cs"/>
          <w:sz w:val="28"/>
          <w:szCs w:val="28"/>
          <w:rtl/>
          <w:lang w:bidi="ar-DZ"/>
        </w:rPr>
        <w:t>معياري</w:t>
      </w:r>
      <w:r>
        <w:rPr>
          <w:rFonts w:ascii="Traditional Arabic" w:hAnsi="Traditional Arabic" w:cs="Traditional Arabic"/>
          <w:sz w:val="28"/>
          <w:szCs w:val="28"/>
          <w:rtl/>
          <w:lang w:bidi="ar-DZ"/>
        </w:rPr>
        <w:t xml:space="preserve"> (0.62)</w:t>
      </w:r>
    </w:p>
    <w:p w:rsidR="00D02954" w:rsidRDefault="00D02954" w:rsidP="004D5A43">
      <w:pPr>
        <w:spacing w:after="0"/>
        <w:ind w:firstLine="567"/>
        <w:jc w:val="lowKashida"/>
        <w:rPr>
          <w:rFonts w:ascii="Traditional Arabic" w:hAnsi="Traditional Arabic" w:cs="Traditional Arabic"/>
          <w:sz w:val="28"/>
          <w:szCs w:val="28"/>
          <w:rtl/>
          <w:lang w:bidi="ar-DZ"/>
        </w:rPr>
      </w:pPr>
    </w:p>
    <w:p w:rsidR="00D02954" w:rsidRDefault="00D02954" w:rsidP="00BE1E08">
      <w:pPr>
        <w:spacing w:after="0"/>
        <w:jc w:val="lowKashida"/>
        <w:rPr>
          <w:rFonts w:ascii="Traditional Arabic" w:hAnsi="Traditional Arabic" w:cs="Traditional Arabic"/>
          <w:sz w:val="28"/>
          <w:szCs w:val="28"/>
          <w:rtl/>
          <w:lang w:bidi="ar-DZ"/>
        </w:rPr>
      </w:pPr>
    </w:p>
    <w:p w:rsidR="00BE1E08" w:rsidRDefault="00BE1E08" w:rsidP="00BE1E08">
      <w:pPr>
        <w:spacing w:after="0"/>
        <w:jc w:val="lowKashida"/>
        <w:rPr>
          <w:rFonts w:ascii="Traditional Arabic" w:hAnsi="Traditional Arabic" w:cs="Traditional Arabic"/>
          <w:sz w:val="28"/>
          <w:szCs w:val="28"/>
          <w:rtl/>
          <w:lang w:bidi="ar-DZ"/>
        </w:rPr>
      </w:pPr>
    </w:p>
    <w:p w:rsidR="00CA5BFD" w:rsidRPr="003E02EE" w:rsidRDefault="00CA5BFD" w:rsidP="00BE1E08">
      <w:pPr>
        <w:spacing w:after="0"/>
        <w:jc w:val="lowKashida"/>
        <w:rPr>
          <w:rFonts w:ascii="Traditional Arabic" w:hAnsi="Traditional Arabic" w:cs="Traditional Arabic"/>
          <w:sz w:val="28"/>
          <w:szCs w:val="28"/>
          <w:lang w:bidi="ar-DZ"/>
        </w:rPr>
      </w:pPr>
    </w:p>
    <w:p w:rsidR="00AD3BC2" w:rsidRPr="003E02EE" w:rsidRDefault="00876FF4" w:rsidP="007073C3">
      <w:pPr>
        <w:spacing w:after="0"/>
        <w:rPr>
          <w:rFonts w:ascii="Traditional Arabic" w:hAnsi="Traditional Arabic" w:cs="Traditional Arabic"/>
          <w:b/>
          <w:bCs/>
          <w:sz w:val="28"/>
          <w:szCs w:val="28"/>
          <w:rtl/>
          <w:lang w:bidi="ar-DZ"/>
        </w:rPr>
      </w:pPr>
      <w:r w:rsidRPr="003E02EE">
        <w:rPr>
          <w:rFonts w:ascii="Traditional Arabic" w:hAnsi="Traditional Arabic" w:cs="Traditional Arabic"/>
          <w:b/>
          <w:bCs/>
          <w:sz w:val="28"/>
          <w:szCs w:val="28"/>
          <w:rtl/>
          <w:lang w:bidi="ar-DZ"/>
        </w:rPr>
        <w:lastRenderedPageBreak/>
        <w:t xml:space="preserve">2- </w:t>
      </w:r>
      <w:r w:rsidR="00AD3BC2" w:rsidRPr="003E02EE">
        <w:rPr>
          <w:rFonts w:ascii="Traditional Arabic" w:hAnsi="Traditional Arabic" w:cs="Traditional Arabic"/>
          <w:b/>
          <w:bCs/>
          <w:sz w:val="28"/>
          <w:szCs w:val="28"/>
          <w:rtl/>
          <w:lang w:bidi="ar-DZ"/>
        </w:rPr>
        <w:t xml:space="preserve"> هل عينة الدراسة مدركة لأهمية نظم المعلومات المحاسبية </w:t>
      </w:r>
      <w:r w:rsidR="00D763BA">
        <w:rPr>
          <w:rFonts w:ascii="Traditional Arabic" w:hAnsi="Traditional Arabic" w:cs="Traditional Arabic" w:hint="cs"/>
          <w:b/>
          <w:bCs/>
          <w:sz w:val="28"/>
          <w:szCs w:val="28"/>
          <w:rtl/>
          <w:lang w:bidi="ar-DZ"/>
        </w:rPr>
        <w:t xml:space="preserve">في </w:t>
      </w:r>
      <w:r w:rsidR="00AD3BC2" w:rsidRPr="003E02EE">
        <w:rPr>
          <w:rFonts w:ascii="Traditional Arabic" w:hAnsi="Traditional Arabic" w:cs="Traditional Arabic"/>
          <w:b/>
          <w:bCs/>
          <w:sz w:val="28"/>
          <w:szCs w:val="28"/>
          <w:rtl/>
          <w:lang w:bidi="ar-DZ"/>
        </w:rPr>
        <w:t>تحسين جودة التعليم المحاس</w:t>
      </w:r>
      <w:r w:rsidR="007073C3" w:rsidRPr="003E02EE">
        <w:rPr>
          <w:rFonts w:ascii="Traditional Arabic" w:hAnsi="Traditional Arabic" w:cs="Traditional Arabic"/>
          <w:b/>
          <w:bCs/>
          <w:sz w:val="28"/>
          <w:szCs w:val="28"/>
          <w:rtl/>
          <w:lang w:bidi="ar-DZ"/>
        </w:rPr>
        <w:t>بي</w:t>
      </w:r>
    </w:p>
    <w:p w:rsidR="002C5F26" w:rsidRPr="003E02EE" w:rsidRDefault="002C5F26" w:rsidP="003E02EE">
      <w:pPr>
        <w:spacing w:after="0"/>
        <w:jc w:val="center"/>
        <w:rPr>
          <w:rFonts w:ascii="Traditional Arabic" w:hAnsi="Traditional Arabic" w:cs="Traditional Arabic"/>
          <w:sz w:val="24"/>
          <w:szCs w:val="24"/>
          <w:lang w:bidi="ar-DZ"/>
        </w:rPr>
      </w:pPr>
      <w:r w:rsidRPr="003E02EE">
        <w:rPr>
          <w:rFonts w:ascii="Traditional Arabic" w:hAnsi="Traditional Arabic" w:cs="Traditional Arabic"/>
          <w:sz w:val="24"/>
          <w:szCs w:val="24"/>
          <w:rtl/>
          <w:lang w:bidi="ar-DZ"/>
        </w:rPr>
        <w:t>الجدول رقم (</w:t>
      </w:r>
      <w:r w:rsidR="003E02EE" w:rsidRPr="003E02EE">
        <w:rPr>
          <w:rFonts w:ascii="Traditional Arabic" w:hAnsi="Traditional Arabic" w:cs="Traditional Arabic" w:hint="cs"/>
          <w:sz w:val="24"/>
          <w:szCs w:val="24"/>
          <w:rtl/>
          <w:lang w:bidi="ar-DZ"/>
        </w:rPr>
        <w:t>05</w:t>
      </w:r>
      <w:r w:rsidRPr="003E02EE">
        <w:rPr>
          <w:rFonts w:ascii="Traditional Arabic" w:hAnsi="Traditional Arabic" w:cs="Traditional Arabic"/>
          <w:sz w:val="24"/>
          <w:szCs w:val="24"/>
          <w:rtl/>
          <w:lang w:bidi="ar-DZ"/>
        </w:rPr>
        <w:t xml:space="preserve">): المتوسط، الانحراف المعياري واتجاه العينة بالنسبة للمحور </w:t>
      </w:r>
      <w:r w:rsidR="00AD3BC2" w:rsidRPr="003E02EE">
        <w:rPr>
          <w:rFonts w:ascii="Traditional Arabic" w:hAnsi="Traditional Arabic" w:cs="Traditional Arabic"/>
          <w:sz w:val="24"/>
          <w:szCs w:val="24"/>
          <w:rtl/>
          <w:lang w:bidi="ar-DZ"/>
        </w:rPr>
        <w:t>الثاني</w:t>
      </w:r>
    </w:p>
    <w:tbl>
      <w:tblPr>
        <w:tblStyle w:val="Grilleclaire-Accent11"/>
        <w:bidiVisual/>
        <w:tblW w:w="0" w:type="auto"/>
        <w:jc w:val="center"/>
        <w:tblLook w:val="04A0"/>
      </w:tblPr>
      <w:tblGrid>
        <w:gridCol w:w="640"/>
        <w:gridCol w:w="5530"/>
        <w:gridCol w:w="892"/>
        <w:gridCol w:w="925"/>
        <w:gridCol w:w="700"/>
      </w:tblGrid>
      <w:tr w:rsidR="002C5F26" w:rsidRPr="003E02EE" w:rsidTr="00BE1E08">
        <w:trPr>
          <w:cnfStyle w:val="100000000000"/>
          <w:jc w:val="center"/>
        </w:trPr>
        <w:tc>
          <w:tcPr>
            <w:cnfStyle w:val="001000000000"/>
            <w:tcW w:w="640" w:type="dxa"/>
            <w:hideMark/>
          </w:tcPr>
          <w:p w:rsidR="002C5F26" w:rsidRPr="003E02EE" w:rsidRDefault="002C5F26" w:rsidP="002C5F26">
            <w:pPr>
              <w:spacing w:after="0"/>
              <w:jc w:val="center"/>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الرقم</w:t>
            </w:r>
          </w:p>
        </w:tc>
        <w:tc>
          <w:tcPr>
            <w:tcW w:w="5530" w:type="dxa"/>
            <w:hideMark/>
          </w:tcPr>
          <w:p w:rsidR="002C5F26" w:rsidRPr="003E02EE" w:rsidRDefault="002C5F26" w:rsidP="002C5F26">
            <w:pPr>
              <w:spacing w:after="0"/>
              <w:jc w:val="center"/>
              <w:cnfStyle w:val="100000000000"/>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الفقرة</w:t>
            </w:r>
          </w:p>
        </w:tc>
        <w:tc>
          <w:tcPr>
            <w:tcW w:w="892" w:type="dxa"/>
            <w:hideMark/>
          </w:tcPr>
          <w:p w:rsidR="002C5F26" w:rsidRPr="00CA5BFD" w:rsidRDefault="002C5F26" w:rsidP="002C5F26">
            <w:pPr>
              <w:spacing w:after="0"/>
              <w:jc w:val="center"/>
              <w:cnfStyle w:val="100000000000"/>
              <w:rPr>
                <w:rFonts w:ascii="Traditional Arabic" w:hAnsi="Traditional Arabic" w:cs="Traditional Arabic"/>
                <w:b w:val="0"/>
                <w:bCs w:val="0"/>
                <w:sz w:val="28"/>
                <w:szCs w:val="28"/>
                <w:lang w:bidi="ar-DZ"/>
              </w:rPr>
            </w:pPr>
            <w:r w:rsidRPr="00CA5BFD">
              <w:rPr>
                <w:rFonts w:ascii="Traditional Arabic" w:hAnsi="Traditional Arabic" w:cs="Traditional Arabic"/>
                <w:b w:val="0"/>
                <w:bCs w:val="0"/>
                <w:sz w:val="28"/>
                <w:szCs w:val="28"/>
                <w:rtl/>
                <w:lang w:bidi="ar-DZ"/>
              </w:rPr>
              <w:t>المتوسط الحسابي</w:t>
            </w:r>
          </w:p>
        </w:tc>
        <w:tc>
          <w:tcPr>
            <w:tcW w:w="925" w:type="dxa"/>
            <w:hideMark/>
          </w:tcPr>
          <w:p w:rsidR="002C5F26" w:rsidRPr="00CA5BFD" w:rsidRDefault="002C5F26" w:rsidP="002C5F26">
            <w:pPr>
              <w:spacing w:after="0"/>
              <w:jc w:val="center"/>
              <w:cnfStyle w:val="100000000000"/>
              <w:rPr>
                <w:rFonts w:ascii="Traditional Arabic" w:hAnsi="Traditional Arabic" w:cs="Traditional Arabic"/>
                <w:b w:val="0"/>
                <w:bCs w:val="0"/>
                <w:sz w:val="28"/>
                <w:szCs w:val="28"/>
                <w:lang w:bidi="ar-DZ"/>
              </w:rPr>
            </w:pPr>
            <w:r w:rsidRPr="00CA5BFD">
              <w:rPr>
                <w:rFonts w:ascii="Traditional Arabic" w:hAnsi="Traditional Arabic" w:cs="Traditional Arabic"/>
                <w:b w:val="0"/>
                <w:bCs w:val="0"/>
                <w:sz w:val="28"/>
                <w:szCs w:val="28"/>
                <w:rtl/>
                <w:lang w:bidi="ar-DZ"/>
              </w:rPr>
              <w:t>الانحراف المعياري</w:t>
            </w:r>
          </w:p>
        </w:tc>
        <w:tc>
          <w:tcPr>
            <w:tcW w:w="700" w:type="dxa"/>
            <w:hideMark/>
          </w:tcPr>
          <w:p w:rsidR="002C5F26" w:rsidRPr="00CA5BFD" w:rsidRDefault="002C5F26" w:rsidP="002C5F26">
            <w:pPr>
              <w:spacing w:after="0"/>
              <w:jc w:val="center"/>
              <w:cnfStyle w:val="100000000000"/>
              <w:rPr>
                <w:rFonts w:ascii="Traditional Arabic" w:hAnsi="Traditional Arabic" w:cs="Traditional Arabic"/>
                <w:b w:val="0"/>
                <w:bCs w:val="0"/>
                <w:sz w:val="28"/>
                <w:szCs w:val="28"/>
                <w:lang w:bidi="ar-DZ"/>
              </w:rPr>
            </w:pPr>
            <w:r w:rsidRPr="00CA5BFD">
              <w:rPr>
                <w:rFonts w:ascii="Traditional Arabic" w:hAnsi="Traditional Arabic" w:cs="Traditional Arabic"/>
                <w:b w:val="0"/>
                <w:bCs w:val="0"/>
                <w:sz w:val="28"/>
                <w:szCs w:val="28"/>
                <w:rtl/>
                <w:lang w:bidi="ar-DZ"/>
              </w:rPr>
              <w:t>اتجاه العينة</w:t>
            </w:r>
          </w:p>
        </w:tc>
      </w:tr>
      <w:tr w:rsidR="002C5F26" w:rsidRPr="003E02EE" w:rsidTr="00BE1E08">
        <w:trPr>
          <w:cnfStyle w:val="000000100000"/>
          <w:jc w:val="center"/>
        </w:trPr>
        <w:tc>
          <w:tcPr>
            <w:cnfStyle w:val="001000000000"/>
            <w:tcW w:w="640" w:type="dxa"/>
            <w:hideMark/>
          </w:tcPr>
          <w:p w:rsidR="002C5F26" w:rsidRPr="003E02EE" w:rsidRDefault="002C5F26" w:rsidP="002C5F26">
            <w:pPr>
              <w:spacing w:after="0"/>
              <w:jc w:val="center"/>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01</w:t>
            </w:r>
          </w:p>
        </w:tc>
        <w:tc>
          <w:tcPr>
            <w:tcW w:w="5530" w:type="dxa"/>
            <w:hideMark/>
          </w:tcPr>
          <w:p w:rsidR="002C5F26" w:rsidRPr="003E02EE" w:rsidRDefault="005530C3" w:rsidP="002C5F26">
            <w:pPr>
              <w:spacing w:after="0"/>
              <w:jc w:val="center"/>
              <w:cnfStyle w:val="000000100000"/>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تساعد نظم المعلومات المحاسبية على رفع مستوى التعليم المحاسبي</w:t>
            </w:r>
          </w:p>
        </w:tc>
        <w:tc>
          <w:tcPr>
            <w:tcW w:w="892" w:type="dxa"/>
            <w:hideMark/>
          </w:tcPr>
          <w:p w:rsidR="002C5F26" w:rsidRPr="003E02EE" w:rsidRDefault="002C5F26" w:rsidP="007073C3">
            <w:pPr>
              <w:bidi w:val="0"/>
              <w:spacing w:after="0"/>
              <w:jc w:val="center"/>
              <w:cnfStyle w:val="000000100000"/>
              <w:rPr>
                <w:rFonts w:ascii="Traditional Arabic" w:hAnsi="Traditional Arabic" w:cs="Traditional Arabic"/>
                <w:sz w:val="28"/>
                <w:szCs w:val="28"/>
                <w:lang w:val="fr-FR"/>
              </w:rPr>
            </w:pPr>
            <w:r w:rsidRPr="003E02EE">
              <w:rPr>
                <w:rFonts w:ascii="Traditional Arabic" w:hAnsi="Traditional Arabic" w:cs="Traditional Arabic"/>
                <w:sz w:val="28"/>
                <w:szCs w:val="28"/>
              </w:rPr>
              <w:t>4.22</w:t>
            </w:r>
          </w:p>
        </w:tc>
        <w:tc>
          <w:tcPr>
            <w:tcW w:w="925" w:type="dxa"/>
            <w:hideMark/>
          </w:tcPr>
          <w:p w:rsidR="002C5F26" w:rsidRPr="00D763BA" w:rsidRDefault="007073C3" w:rsidP="00D763BA">
            <w:pPr>
              <w:bidi w:val="0"/>
              <w:spacing w:after="0"/>
              <w:jc w:val="center"/>
              <w:cnfStyle w:val="000000100000"/>
              <w:rPr>
                <w:rFonts w:ascii="Traditional Arabic" w:hAnsi="Traditional Arabic" w:cs="Traditional Arabic"/>
                <w:sz w:val="28"/>
                <w:szCs w:val="28"/>
                <w:lang w:val="fr-FR"/>
              </w:rPr>
            </w:pPr>
            <w:r w:rsidRPr="003E02EE">
              <w:rPr>
                <w:rFonts w:ascii="Traditional Arabic" w:hAnsi="Traditional Arabic" w:cs="Traditional Arabic"/>
                <w:sz w:val="28"/>
                <w:szCs w:val="28"/>
                <w:lang w:val="fr-FR"/>
              </w:rPr>
              <w:t>0</w:t>
            </w:r>
            <w:r w:rsidR="002C5F26" w:rsidRPr="003E02EE">
              <w:rPr>
                <w:rFonts w:ascii="Traditional Arabic" w:hAnsi="Traditional Arabic" w:cs="Traditional Arabic"/>
                <w:sz w:val="28"/>
                <w:szCs w:val="28"/>
              </w:rPr>
              <w:t>.64</w:t>
            </w:r>
          </w:p>
        </w:tc>
        <w:tc>
          <w:tcPr>
            <w:tcW w:w="700" w:type="dxa"/>
            <w:hideMark/>
          </w:tcPr>
          <w:p w:rsidR="002C5F26" w:rsidRPr="003E02EE" w:rsidRDefault="002C5F26" w:rsidP="002C5F26">
            <w:pPr>
              <w:bidi w:val="0"/>
              <w:spacing w:after="0"/>
              <w:jc w:val="center"/>
              <w:cnfStyle w:val="000000100000"/>
              <w:rPr>
                <w:rFonts w:ascii="Traditional Arabic" w:hAnsi="Traditional Arabic" w:cs="Traditional Arabic"/>
                <w:sz w:val="28"/>
                <w:szCs w:val="28"/>
              </w:rPr>
            </w:pPr>
            <w:r w:rsidRPr="003E02EE">
              <w:rPr>
                <w:rFonts w:ascii="Traditional Arabic" w:hAnsi="Traditional Arabic" w:cs="Traditional Arabic"/>
                <w:sz w:val="28"/>
                <w:szCs w:val="28"/>
                <w:rtl/>
              </w:rPr>
              <w:t>عالية</w:t>
            </w:r>
          </w:p>
        </w:tc>
      </w:tr>
      <w:tr w:rsidR="00FA23BB" w:rsidRPr="003E02EE" w:rsidTr="00BE1E08">
        <w:trPr>
          <w:cnfStyle w:val="000000010000"/>
          <w:jc w:val="center"/>
        </w:trPr>
        <w:tc>
          <w:tcPr>
            <w:cnfStyle w:val="001000000000"/>
            <w:tcW w:w="640" w:type="dxa"/>
            <w:hideMark/>
          </w:tcPr>
          <w:p w:rsidR="00FA23BB" w:rsidRPr="003E02EE" w:rsidRDefault="00FA23BB" w:rsidP="002C5F26">
            <w:pPr>
              <w:spacing w:after="0"/>
              <w:jc w:val="center"/>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02</w:t>
            </w:r>
          </w:p>
        </w:tc>
        <w:tc>
          <w:tcPr>
            <w:tcW w:w="5530" w:type="dxa"/>
            <w:hideMark/>
          </w:tcPr>
          <w:p w:rsidR="00FA23BB" w:rsidRPr="003E02EE" w:rsidRDefault="00FA23BB" w:rsidP="00FA23BB">
            <w:pPr>
              <w:spacing w:after="0"/>
              <w:jc w:val="center"/>
              <w:cnfStyle w:val="000000010000"/>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تحقق نظم المعلومات المحاسبية التحفيز  المطلوب في مجال التعليم المحاسبي</w:t>
            </w:r>
          </w:p>
        </w:tc>
        <w:tc>
          <w:tcPr>
            <w:tcW w:w="892" w:type="dxa"/>
            <w:hideMark/>
          </w:tcPr>
          <w:p w:rsidR="00FA23BB" w:rsidRPr="003E02EE" w:rsidRDefault="00FA23BB" w:rsidP="00D763BA">
            <w:pPr>
              <w:bidi w:val="0"/>
              <w:spacing w:after="0"/>
              <w:jc w:val="center"/>
              <w:cnfStyle w:val="000000010000"/>
              <w:rPr>
                <w:rFonts w:ascii="Traditional Arabic" w:hAnsi="Traditional Arabic" w:cs="Traditional Arabic"/>
                <w:sz w:val="28"/>
                <w:szCs w:val="28"/>
              </w:rPr>
            </w:pPr>
            <w:r w:rsidRPr="003E02EE">
              <w:rPr>
                <w:rFonts w:ascii="Traditional Arabic" w:hAnsi="Traditional Arabic" w:cs="Traditional Arabic"/>
                <w:sz w:val="28"/>
                <w:szCs w:val="28"/>
              </w:rPr>
              <w:t>3.8</w:t>
            </w:r>
            <w:r w:rsidR="00D763BA">
              <w:rPr>
                <w:rFonts w:ascii="Traditional Arabic" w:hAnsi="Traditional Arabic" w:cs="Traditional Arabic" w:hint="cs"/>
                <w:sz w:val="28"/>
                <w:szCs w:val="28"/>
                <w:rtl/>
              </w:rPr>
              <w:t>7</w:t>
            </w:r>
          </w:p>
        </w:tc>
        <w:tc>
          <w:tcPr>
            <w:tcW w:w="925" w:type="dxa"/>
            <w:hideMark/>
          </w:tcPr>
          <w:p w:rsidR="00FA23BB" w:rsidRPr="003E02EE" w:rsidRDefault="00FA23BB" w:rsidP="00D763BA">
            <w:pPr>
              <w:bidi w:val="0"/>
              <w:spacing w:after="0"/>
              <w:jc w:val="center"/>
              <w:cnfStyle w:val="000000010000"/>
              <w:rPr>
                <w:rFonts w:ascii="Traditional Arabic" w:hAnsi="Traditional Arabic" w:cs="Traditional Arabic"/>
                <w:sz w:val="28"/>
                <w:szCs w:val="28"/>
                <w:rtl/>
                <w:lang w:bidi="ar-DZ"/>
              </w:rPr>
            </w:pPr>
            <w:r w:rsidRPr="003E02EE">
              <w:rPr>
                <w:rFonts w:ascii="Traditional Arabic" w:hAnsi="Traditional Arabic" w:cs="Traditional Arabic"/>
                <w:sz w:val="28"/>
                <w:szCs w:val="28"/>
              </w:rPr>
              <w:t>0.9</w:t>
            </w:r>
            <w:r w:rsidR="00D763BA">
              <w:rPr>
                <w:rFonts w:ascii="Traditional Arabic" w:hAnsi="Traditional Arabic" w:cs="Traditional Arabic" w:hint="cs"/>
                <w:sz w:val="28"/>
                <w:szCs w:val="28"/>
                <w:rtl/>
              </w:rPr>
              <w:t>1</w:t>
            </w:r>
          </w:p>
        </w:tc>
        <w:tc>
          <w:tcPr>
            <w:tcW w:w="700" w:type="dxa"/>
            <w:hideMark/>
          </w:tcPr>
          <w:p w:rsidR="00FA23BB" w:rsidRPr="003E02EE" w:rsidRDefault="00FA23BB" w:rsidP="002C5F26">
            <w:pPr>
              <w:bidi w:val="0"/>
              <w:spacing w:after="0"/>
              <w:jc w:val="center"/>
              <w:cnfStyle w:val="000000010000"/>
              <w:rPr>
                <w:rFonts w:ascii="Traditional Arabic" w:hAnsi="Traditional Arabic" w:cs="Traditional Arabic"/>
                <w:sz w:val="28"/>
                <w:szCs w:val="28"/>
              </w:rPr>
            </w:pPr>
            <w:r w:rsidRPr="003E02EE">
              <w:rPr>
                <w:rFonts w:ascii="Traditional Arabic" w:hAnsi="Traditional Arabic" w:cs="Traditional Arabic"/>
                <w:sz w:val="28"/>
                <w:szCs w:val="28"/>
                <w:rtl/>
              </w:rPr>
              <w:t>عالية</w:t>
            </w:r>
          </w:p>
        </w:tc>
      </w:tr>
      <w:tr w:rsidR="00FA23BB" w:rsidRPr="003E02EE" w:rsidTr="00BE1E08">
        <w:trPr>
          <w:cnfStyle w:val="000000100000"/>
          <w:jc w:val="center"/>
        </w:trPr>
        <w:tc>
          <w:tcPr>
            <w:cnfStyle w:val="001000000000"/>
            <w:tcW w:w="640" w:type="dxa"/>
            <w:hideMark/>
          </w:tcPr>
          <w:p w:rsidR="00FA23BB" w:rsidRPr="003E02EE" w:rsidRDefault="00FA23BB" w:rsidP="002C5F26">
            <w:pPr>
              <w:spacing w:after="0"/>
              <w:jc w:val="center"/>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03</w:t>
            </w:r>
          </w:p>
        </w:tc>
        <w:tc>
          <w:tcPr>
            <w:tcW w:w="5530" w:type="dxa"/>
            <w:hideMark/>
          </w:tcPr>
          <w:p w:rsidR="00FA23BB" w:rsidRPr="003E02EE" w:rsidRDefault="00FA23BB" w:rsidP="00FA23BB">
            <w:pPr>
              <w:spacing w:after="0"/>
              <w:jc w:val="center"/>
              <w:cnfStyle w:val="000000100000"/>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تساهم نظم المعلومات المحاسبية في تحسين جودة التعليم المحاسبي</w:t>
            </w:r>
          </w:p>
        </w:tc>
        <w:tc>
          <w:tcPr>
            <w:tcW w:w="892" w:type="dxa"/>
            <w:hideMark/>
          </w:tcPr>
          <w:p w:rsidR="00FA23BB" w:rsidRPr="00D763BA" w:rsidRDefault="00FA23BB" w:rsidP="007073C3">
            <w:pPr>
              <w:bidi w:val="0"/>
              <w:spacing w:after="0"/>
              <w:jc w:val="center"/>
              <w:cnfStyle w:val="000000100000"/>
              <w:rPr>
                <w:rFonts w:ascii="Traditional Arabic" w:hAnsi="Traditional Arabic" w:cs="Traditional Arabic"/>
                <w:sz w:val="28"/>
                <w:szCs w:val="28"/>
                <w:lang w:val="fr-FR"/>
              </w:rPr>
            </w:pPr>
            <w:r w:rsidRPr="003E02EE">
              <w:rPr>
                <w:rFonts w:ascii="Traditional Arabic" w:hAnsi="Traditional Arabic" w:cs="Traditional Arabic"/>
                <w:sz w:val="28"/>
                <w:szCs w:val="28"/>
              </w:rPr>
              <w:t>4.15</w:t>
            </w:r>
          </w:p>
        </w:tc>
        <w:tc>
          <w:tcPr>
            <w:tcW w:w="925" w:type="dxa"/>
            <w:hideMark/>
          </w:tcPr>
          <w:p w:rsidR="00FA23BB" w:rsidRPr="00D763BA" w:rsidRDefault="00FA23BB" w:rsidP="007073C3">
            <w:pPr>
              <w:bidi w:val="0"/>
              <w:spacing w:after="0"/>
              <w:jc w:val="center"/>
              <w:cnfStyle w:val="000000100000"/>
              <w:rPr>
                <w:rFonts w:ascii="Traditional Arabic" w:hAnsi="Traditional Arabic" w:cs="Traditional Arabic"/>
                <w:sz w:val="28"/>
                <w:szCs w:val="28"/>
                <w:lang w:val="fr-FR"/>
              </w:rPr>
            </w:pPr>
            <w:r w:rsidRPr="003E02EE">
              <w:rPr>
                <w:rFonts w:ascii="Traditional Arabic" w:hAnsi="Traditional Arabic" w:cs="Traditional Arabic"/>
                <w:sz w:val="28"/>
                <w:szCs w:val="28"/>
              </w:rPr>
              <w:t>0.64</w:t>
            </w:r>
          </w:p>
        </w:tc>
        <w:tc>
          <w:tcPr>
            <w:tcW w:w="700" w:type="dxa"/>
            <w:hideMark/>
          </w:tcPr>
          <w:p w:rsidR="00FA23BB" w:rsidRPr="003E02EE" w:rsidRDefault="00FA23BB" w:rsidP="002C5F26">
            <w:pPr>
              <w:bidi w:val="0"/>
              <w:spacing w:after="0"/>
              <w:jc w:val="center"/>
              <w:cnfStyle w:val="000000100000"/>
              <w:rPr>
                <w:rFonts w:ascii="Traditional Arabic" w:hAnsi="Traditional Arabic" w:cs="Traditional Arabic"/>
                <w:sz w:val="28"/>
                <w:szCs w:val="28"/>
              </w:rPr>
            </w:pPr>
            <w:r w:rsidRPr="003E02EE">
              <w:rPr>
                <w:rFonts w:ascii="Traditional Arabic" w:hAnsi="Traditional Arabic" w:cs="Traditional Arabic"/>
                <w:sz w:val="28"/>
                <w:szCs w:val="28"/>
                <w:rtl/>
              </w:rPr>
              <w:t>عالية</w:t>
            </w:r>
          </w:p>
        </w:tc>
      </w:tr>
      <w:tr w:rsidR="00C1551D" w:rsidRPr="00D763BA" w:rsidTr="00BE1E08">
        <w:trPr>
          <w:cnfStyle w:val="000000010000"/>
          <w:jc w:val="center"/>
        </w:trPr>
        <w:tc>
          <w:tcPr>
            <w:cnfStyle w:val="001000000000"/>
            <w:tcW w:w="640" w:type="dxa"/>
            <w:hideMark/>
          </w:tcPr>
          <w:p w:rsidR="00C1551D" w:rsidRPr="003E02EE" w:rsidRDefault="00C1551D" w:rsidP="002C5F26">
            <w:pPr>
              <w:spacing w:after="0"/>
              <w:jc w:val="center"/>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04</w:t>
            </w:r>
          </w:p>
        </w:tc>
        <w:tc>
          <w:tcPr>
            <w:tcW w:w="5530" w:type="dxa"/>
            <w:hideMark/>
          </w:tcPr>
          <w:p w:rsidR="00C1551D" w:rsidRPr="003E02EE" w:rsidRDefault="00C1551D" w:rsidP="00C1551D">
            <w:pPr>
              <w:spacing w:after="0"/>
              <w:jc w:val="center"/>
              <w:cnfStyle w:val="000000010000"/>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تساهم نظم المعلومات المحاسبية في تطوير وتحديث البرامج المحاسبية</w:t>
            </w:r>
          </w:p>
        </w:tc>
        <w:tc>
          <w:tcPr>
            <w:tcW w:w="892" w:type="dxa"/>
            <w:hideMark/>
          </w:tcPr>
          <w:p w:rsidR="00C1551D" w:rsidRPr="003E02EE" w:rsidRDefault="003A7812" w:rsidP="00D763BA">
            <w:pPr>
              <w:bidi w:val="0"/>
              <w:spacing w:after="0"/>
              <w:jc w:val="center"/>
              <w:cnfStyle w:val="000000010000"/>
              <w:rPr>
                <w:rFonts w:ascii="Traditional Arabic" w:hAnsi="Traditional Arabic" w:cs="Traditional Arabic"/>
                <w:sz w:val="28"/>
                <w:szCs w:val="28"/>
              </w:rPr>
            </w:pPr>
            <w:r>
              <w:rPr>
                <w:rFonts w:ascii="Traditional Arabic" w:hAnsi="Traditional Arabic" w:cs="Traditional Arabic"/>
                <w:sz w:val="28"/>
                <w:szCs w:val="28"/>
              </w:rPr>
              <w:t>4.21</w:t>
            </w:r>
          </w:p>
        </w:tc>
        <w:tc>
          <w:tcPr>
            <w:tcW w:w="925" w:type="dxa"/>
            <w:hideMark/>
          </w:tcPr>
          <w:p w:rsidR="00C1551D" w:rsidRPr="003A7812" w:rsidRDefault="003A7812" w:rsidP="003A7812">
            <w:pPr>
              <w:bidi w:val="0"/>
              <w:spacing w:after="0"/>
              <w:jc w:val="center"/>
              <w:cnfStyle w:val="000000010000"/>
              <w:rPr>
                <w:rFonts w:ascii="Traditional Arabic" w:hAnsi="Traditional Arabic" w:cs="Traditional Arabic"/>
                <w:sz w:val="28"/>
                <w:szCs w:val="28"/>
                <w:lang w:val="fr-FR" w:bidi="ar-DZ"/>
              </w:rPr>
            </w:pPr>
            <w:r>
              <w:rPr>
                <w:rFonts w:ascii="Traditional Arabic" w:hAnsi="Traditional Arabic" w:cs="Traditional Arabic"/>
                <w:sz w:val="28"/>
                <w:szCs w:val="28"/>
              </w:rPr>
              <w:t>0.5</w:t>
            </w:r>
            <w:r>
              <w:rPr>
                <w:rFonts w:ascii="Traditional Arabic" w:hAnsi="Traditional Arabic" w:cs="Traditional Arabic" w:hint="cs"/>
                <w:sz w:val="28"/>
                <w:szCs w:val="28"/>
                <w:rtl/>
              </w:rPr>
              <w:t>8</w:t>
            </w:r>
          </w:p>
        </w:tc>
        <w:tc>
          <w:tcPr>
            <w:tcW w:w="700" w:type="dxa"/>
            <w:hideMark/>
          </w:tcPr>
          <w:p w:rsidR="00C1551D" w:rsidRPr="003E02EE" w:rsidRDefault="00C1551D" w:rsidP="002C5F26">
            <w:pPr>
              <w:bidi w:val="0"/>
              <w:spacing w:after="0"/>
              <w:jc w:val="center"/>
              <w:cnfStyle w:val="000000010000"/>
              <w:rPr>
                <w:rFonts w:ascii="Traditional Arabic" w:hAnsi="Traditional Arabic" w:cs="Traditional Arabic"/>
                <w:sz w:val="28"/>
                <w:szCs w:val="28"/>
              </w:rPr>
            </w:pPr>
            <w:r w:rsidRPr="003E02EE">
              <w:rPr>
                <w:rFonts w:ascii="Traditional Arabic" w:hAnsi="Traditional Arabic" w:cs="Traditional Arabic"/>
                <w:sz w:val="28"/>
                <w:szCs w:val="28"/>
                <w:rtl/>
              </w:rPr>
              <w:t>عالية</w:t>
            </w:r>
          </w:p>
        </w:tc>
      </w:tr>
      <w:tr w:rsidR="003A7812" w:rsidRPr="003E02EE" w:rsidTr="00BE1E08">
        <w:trPr>
          <w:cnfStyle w:val="000000100000"/>
          <w:jc w:val="center"/>
        </w:trPr>
        <w:tc>
          <w:tcPr>
            <w:cnfStyle w:val="001000000000"/>
            <w:tcW w:w="640" w:type="dxa"/>
            <w:hideMark/>
          </w:tcPr>
          <w:p w:rsidR="003A7812" w:rsidRPr="003E02EE" w:rsidRDefault="003A7812" w:rsidP="002C5F26">
            <w:pPr>
              <w:spacing w:after="0"/>
              <w:jc w:val="center"/>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05</w:t>
            </w:r>
          </w:p>
        </w:tc>
        <w:tc>
          <w:tcPr>
            <w:tcW w:w="5530" w:type="dxa"/>
            <w:hideMark/>
          </w:tcPr>
          <w:p w:rsidR="003A7812" w:rsidRPr="003E02EE" w:rsidRDefault="003A7812" w:rsidP="00FA23BB">
            <w:pPr>
              <w:spacing w:after="0"/>
              <w:jc w:val="center"/>
              <w:cnfStyle w:val="000000100000"/>
              <w:rPr>
                <w:rFonts w:ascii="Traditional Arabic" w:hAnsi="Traditional Arabic" w:cs="Traditional Arabic"/>
                <w:sz w:val="28"/>
                <w:szCs w:val="28"/>
                <w:lang w:bidi="ar-DZ"/>
              </w:rPr>
            </w:pPr>
            <w:r w:rsidRPr="003E02EE">
              <w:rPr>
                <w:rFonts w:ascii="Traditional Arabic" w:hAnsi="Traditional Arabic" w:cs="Traditional Arabic"/>
                <w:sz w:val="28"/>
                <w:szCs w:val="28"/>
                <w:rtl/>
                <w:lang w:bidi="ar-DZ"/>
              </w:rPr>
              <w:t>تساعد نظم المعلومات المحاسبية على تطوير المهارات العلمية للطلاب</w:t>
            </w:r>
          </w:p>
        </w:tc>
        <w:tc>
          <w:tcPr>
            <w:tcW w:w="892" w:type="dxa"/>
            <w:hideMark/>
          </w:tcPr>
          <w:p w:rsidR="003A7812" w:rsidRPr="003E02EE" w:rsidRDefault="003A7812" w:rsidP="007B60D9">
            <w:pPr>
              <w:bidi w:val="0"/>
              <w:spacing w:after="0"/>
              <w:jc w:val="center"/>
              <w:cnfStyle w:val="000000100000"/>
              <w:rPr>
                <w:rFonts w:ascii="Traditional Arabic" w:hAnsi="Traditional Arabic" w:cs="Traditional Arabic"/>
                <w:sz w:val="28"/>
                <w:szCs w:val="28"/>
              </w:rPr>
            </w:pPr>
            <w:r w:rsidRPr="003E02EE">
              <w:rPr>
                <w:rFonts w:ascii="Traditional Arabic" w:hAnsi="Traditional Arabic" w:cs="Traditional Arabic"/>
                <w:sz w:val="28"/>
                <w:szCs w:val="28"/>
              </w:rPr>
              <w:t>4.3</w:t>
            </w:r>
            <w:r>
              <w:rPr>
                <w:rFonts w:ascii="Traditional Arabic" w:hAnsi="Traditional Arabic" w:cs="Traditional Arabic"/>
                <w:sz w:val="28"/>
                <w:szCs w:val="28"/>
              </w:rPr>
              <w:t>2</w:t>
            </w:r>
          </w:p>
        </w:tc>
        <w:tc>
          <w:tcPr>
            <w:tcW w:w="925" w:type="dxa"/>
            <w:hideMark/>
          </w:tcPr>
          <w:p w:rsidR="003A7812" w:rsidRPr="00D763BA" w:rsidRDefault="003A7812" w:rsidP="007B60D9">
            <w:pPr>
              <w:bidi w:val="0"/>
              <w:spacing w:after="0"/>
              <w:jc w:val="center"/>
              <w:cnfStyle w:val="000000100000"/>
              <w:rPr>
                <w:rFonts w:ascii="Traditional Arabic" w:hAnsi="Traditional Arabic" w:cs="Traditional Arabic"/>
                <w:sz w:val="28"/>
                <w:szCs w:val="28"/>
                <w:rtl/>
                <w:lang w:val="fr-FR" w:bidi="ar-DZ"/>
              </w:rPr>
            </w:pPr>
            <w:r w:rsidRPr="003E02EE">
              <w:rPr>
                <w:rFonts w:ascii="Traditional Arabic" w:hAnsi="Traditional Arabic" w:cs="Traditional Arabic"/>
                <w:sz w:val="28"/>
                <w:szCs w:val="28"/>
              </w:rPr>
              <w:t>0.4</w:t>
            </w:r>
            <w:r>
              <w:rPr>
                <w:rFonts w:ascii="Traditional Arabic" w:hAnsi="Traditional Arabic" w:cs="Traditional Arabic" w:hint="cs"/>
                <w:sz w:val="28"/>
                <w:szCs w:val="28"/>
                <w:rtl/>
              </w:rPr>
              <w:t>6</w:t>
            </w:r>
          </w:p>
        </w:tc>
        <w:tc>
          <w:tcPr>
            <w:tcW w:w="700" w:type="dxa"/>
            <w:hideMark/>
          </w:tcPr>
          <w:p w:rsidR="003A7812" w:rsidRPr="003E02EE" w:rsidRDefault="003A7812" w:rsidP="002C5F26">
            <w:pPr>
              <w:bidi w:val="0"/>
              <w:spacing w:after="0"/>
              <w:jc w:val="center"/>
              <w:cnfStyle w:val="000000100000"/>
              <w:rPr>
                <w:rFonts w:ascii="Traditional Arabic" w:hAnsi="Traditional Arabic" w:cs="Traditional Arabic"/>
                <w:sz w:val="28"/>
                <w:szCs w:val="28"/>
                <w:lang w:bidi="ar-DZ"/>
              </w:rPr>
            </w:pPr>
            <w:r w:rsidRPr="003E02EE">
              <w:rPr>
                <w:rFonts w:ascii="Traditional Arabic" w:hAnsi="Traditional Arabic" w:cs="Traditional Arabic"/>
                <w:sz w:val="28"/>
                <w:szCs w:val="28"/>
                <w:rtl/>
              </w:rPr>
              <w:t>عالية</w:t>
            </w:r>
          </w:p>
        </w:tc>
      </w:tr>
      <w:tr w:rsidR="00C1551D" w:rsidRPr="003E02EE" w:rsidTr="00BE1E08">
        <w:trPr>
          <w:cnfStyle w:val="000000010000"/>
          <w:jc w:val="center"/>
        </w:trPr>
        <w:tc>
          <w:tcPr>
            <w:cnfStyle w:val="001000000000"/>
            <w:tcW w:w="640" w:type="dxa"/>
          </w:tcPr>
          <w:p w:rsidR="00C1551D" w:rsidRPr="003E02EE" w:rsidRDefault="00C1551D" w:rsidP="002C5F26">
            <w:pPr>
              <w:shd w:val="clear" w:color="auto" w:fill="F2F2F2"/>
              <w:spacing w:after="0"/>
              <w:jc w:val="center"/>
              <w:rPr>
                <w:rFonts w:ascii="Traditional Arabic" w:hAnsi="Traditional Arabic" w:cs="Traditional Arabic"/>
                <w:b w:val="0"/>
                <w:bCs w:val="0"/>
                <w:sz w:val="28"/>
                <w:szCs w:val="28"/>
                <w:lang w:bidi="ar-DZ"/>
              </w:rPr>
            </w:pPr>
          </w:p>
        </w:tc>
        <w:tc>
          <w:tcPr>
            <w:tcW w:w="5530" w:type="dxa"/>
            <w:hideMark/>
          </w:tcPr>
          <w:p w:rsidR="00C1551D" w:rsidRPr="003E02EE" w:rsidRDefault="00C1551D" w:rsidP="00AD3BC2">
            <w:pPr>
              <w:shd w:val="clear" w:color="auto" w:fill="F2F2F2"/>
              <w:spacing w:after="0"/>
              <w:jc w:val="center"/>
              <w:cnfStyle w:val="000000010000"/>
              <w:rPr>
                <w:rFonts w:ascii="Traditional Arabic" w:hAnsi="Traditional Arabic" w:cs="Traditional Arabic"/>
                <w:b/>
                <w:bCs/>
                <w:sz w:val="28"/>
                <w:szCs w:val="28"/>
                <w:lang w:bidi="ar-DZ"/>
              </w:rPr>
            </w:pPr>
            <w:r w:rsidRPr="003E02EE">
              <w:rPr>
                <w:rFonts w:ascii="Traditional Arabic" w:hAnsi="Traditional Arabic" w:cs="Traditional Arabic"/>
                <w:b/>
                <w:bCs/>
                <w:sz w:val="28"/>
                <w:szCs w:val="28"/>
                <w:rtl/>
                <w:lang w:bidi="ar-DZ"/>
              </w:rPr>
              <w:t>اتجاه العينة للمحور الثاني</w:t>
            </w:r>
          </w:p>
        </w:tc>
        <w:tc>
          <w:tcPr>
            <w:tcW w:w="892" w:type="dxa"/>
            <w:hideMark/>
          </w:tcPr>
          <w:p w:rsidR="00C1551D" w:rsidRPr="00D763BA" w:rsidRDefault="00C1551D" w:rsidP="00D763BA">
            <w:pPr>
              <w:spacing w:after="0"/>
              <w:jc w:val="center"/>
              <w:cnfStyle w:val="000000010000"/>
              <w:rPr>
                <w:rFonts w:ascii="Traditional Arabic" w:hAnsi="Traditional Arabic" w:cs="Traditional Arabic"/>
                <w:sz w:val="28"/>
                <w:szCs w:val="28"/>
                <w:rtl/>
                <w:lang w:val="fr-FR" w:bidi="ar-DZ"/>
              </w:rPr>
            </w:pPr>
            <w:r w:rsidRPr="003E02EE">
              <w:rPr>
                <w:rFonts w:ascii="Traditional Arabic" w:hAnsi="Traditional Arabic" w:cs="Traditional Arabic"/>
                <w:sz w:val="28"/>
                <w:szCs w:val="28"/>
              </w:rPr>
              <w:t>4.1</w:t>
            </w:r>
            <w:r w:rsidR="00D763BA">
              <w:rPr>
                <w:rFonts w:ascii="Traditional Arabic" w:hAnsi="Traditional Arabic" w:cs="Traditional Arabic"/>
                <w:sz w:val="28"/>
                <w:szCs w:val="28"/>
              </w:rPr>
              <w:t>4</w:t>
            </w:r>
          </w:p>
        </w:tc>
        <w:tc>
          <w:tcPr>
            <w:tcW w:w="925" w:type="dxa"/>
            <w:hideMark/>
          </w:tcPr>
          <w:p w:rsidR="00C1551D" w:rsidRPr="007B60D9" w:rsidRDefault="00D763BA" w:rsidP="00D763BA">
            <w:pPr>
              <w:spacing w:after="0"/>
              <w:jc w:val="center"/>
              <w:cnfStyle w:val="000000010000"/>
              <w:rPr>
                <w:rFonts w:ascii="Traditional Arabic" w:hAnsi="Traditional Arabic" w:cs="Traditional Arabic"/>
                <w:sz w:val="28"/>
                <w:szCs w:val="28"/>
                <w:rtl/>
                <w:lang w:val="fr-FR" w:bidi="ar-DZ"/>
              </w:rPr>
            </w:pPr>
            <w:r>
              <w:rPr>
                <w:rFonts w:ascii="Traditional Arabic" w:hAnsi="Traditional Arabic" w:cs="Traditional Arabic"/>
                <w:sz w:val="28"/>
                <w:szCs w:val="28"/>
              </w:rPr>
              <w:t>0.36</w:t>
            </w:r>
          </w:p>
        </w:tc>
        <w:tc>
          <w:tcPr>
            <w:tcW w:w="700" w:type="dxa"/>
            <w:hideMark/>
          </w:tcPr>
          <w:p w:rsidR="00C1551D" w:rsidRPr="003E02EE" w:rsidRDefault="00C1551D" w:rsidP="002C5F26">
            <w:pPr>
              <w:spacing w:after="0"/>
              <w:jc w:val="center"/>
              <w:cnfStyle w:val="000000010000"/>
              <w:rPr>
                <w:rFonts w:ascii="Traditional Arabic" w:hAnsi="Traditional Arabic" w:cs="Traditional Arabic"/>
                <w:sz w:val="28"/>
                <w:szCs w:val="28"/>
              </w:rPr>
            </w:pPr>
            <w:r w:rsidRPr="003E02EE">
              <w:rPr>
                <w:rFonts w:ascii="Traditional Arabic" w:hAnsi="Traditional Arabic" w:cs="Traditional Arabic"/>
                <w:sz w:val="28"/>
                <w:szCs w:val="28"/>
                <w:rtl/>
              </w:rPr>
              <w:t>عالية</w:t>
            </w:r>
          </w:p>
        </w:tc>
      </w:tr>
    </w:tbl>
    <w:p w:rsidR="002C5F26" w:rsidRPr="003E02EE" w:rsidRDefault="002C5F26" w:rsidP="002C5F26">
      <w:pPr>
        <w:spacing w:after="0"/>
        <w:rPr>
          <w:rFonts w:ascii="Traditional Arabic" w:hAnsi="Traditional Arabic" w:cs="Traditional Arabic"/>
          <w:b/>
          <w:bCs/>
          <w:rtl/>
          <w:lang w:val="fr-FR" w:bidi="ar-DZ"/>
        </w:rPr>
      </w:pPr>
      <w:r w:rsidRPr="003E02EE">
        <w:rPr>
          <w:rFonts w:ascii="Traditional Arabic" w:hAnsi="Traditional Arabic" w:cs="Traditional Arabic"/>
          <w:b/>
          <w:bCs/>
          <w:rtl/>
          <w:lang w:bidi="ar-DZ"/>
        </w:rPr>
        <w:t xml:space="preserve">المصدر: </w:t>
      </w:r>
      <w:r w:rsidRPr="003E02EE">
        <w:rPr>
          <w:rFonts w:ascii="Traditional Arabic" w:hAnsi="Traditional Arabic" w:cs="Traditional Arabic"/>
          <w:rtl/>
          <w:lang w:bidi="ar-DZ"/>
        </w:rPr>
        <w:t xml:space="preserve">من إعداد الباحثين بالاعتماد على مخرجات </w:t>
      </w:r>
      <w:r w:rsidRPr="003E02EE">
        <w:rPr>
          <w:rFonts w:ascii="Traditional Arabic" w:hAnsi="Traditional Arabic" w:cs="Traditional Arabic"/>
          <w:lang w:bidi="ar-DZ"/>
        </w:rPr>
        <w:t>SPSS</w:t>
      </w:r>
    </w:p>
    <w:p w:rsidR="00D763BA" w:rsidRPr="003E02EE" w:rsidRDefault="002C5F26" w:rsidP="00DA1534">
      <w:pPr>
        <w:spacing w:after="0"/>
        <w:ind w:firstLine="720"/>
        <w:jc w:val="both"/>
        <w:rPr>
          <w:rFonts w:ascii="Traditional Arabic" w:hAnsi="Traditional Arabic" w:cs="Traditional Arabic"/>
          <w:sz w:val="28"/>
          <w:szCs w:val="28"/>
          <w:rtl/>
          <w:lang w:bidi="ar-DZ"/>
        </w:rPr>
      </w:pPr>
      <w:r w:rsidRPr="003E02EE">
        <w:rPr>
          <w:rFonts w:ascii="Traditional Arabic" w:hAnsi="Traditional Arabic" w:cs="Traditional Arabic"/>
          <w:sz w:val="28"/>
          <w:szCs w:val="28"/>
          <w:rtl/>
          <w:lang w:bidi="ar-DZ"/>
        </w:rPr>
        <w:t>من خلال الجدول أعلاه يتضح أن</w:t>
      </w:r>
      <w:r w:rsidR="007073C3" w:rsidRPr="003E02EE">
        <w:rPr>
          <w:rFonts w:ascii="Traditional Arabic" w:hAnsi="Traditional Arabic" w:cs="Traditional Arabic"/>
          <w:sz w:val="28"/>
          <w:szCs w:val="28"/>
          <w:rtl/>
          <w:lang w:bidi="ar-DZ"/>
        </w:rPr>
        <w:t xml:space="preserve"> عينة الدراسة </w:t>
      </w:r>
      <w:r w:rsidR="00AD3BC2" w:rsidRPr="003E02EE">
        <w:rPr>
          <w:rFonts w:ascii="Traditional Arabic" w:hAnsi="Traditional Arabic" w:cs="Traditional Arabic"/>
          <w:sz w:val="28"/>
          <w:szCs w:val="28"/>
          <w:rtl/>
          <w:lang w:bidi="ar-DZ"/>
        </w:rPr>
        <w:t xml:space="preserve">مدركة لأهمية نظم المعلومات المحاسبية </w:t>
      </w:r>
      <w:r w:rsidR="00D763BA">
        <w:rPr>
          <w:rFonts w:ascii="Traditional Arabic" w:hAnsi="Traditional Arabic" w:cs="Traditional Arabic" w:hint="cs"/>
          <w:sz w:val="28"/>
          <w:szCs w:val="28"/>
          <w:rtl/>
          <w:lang w:bidi="ar-DZ"/>
        </w:rPr>
        <w:t xml:space="preserve">في </w:t>
      </w:r>
      <w:r w:rsidR="00AD3BC2" w:rsidRPr="003E02EE">
        <w:rPr>
          <w:rFonts w:ascii="Traditional Arabic" w:hAnsi="Traditional Arabic" w:cs="Traditional Arabic"/>
          <w:sz w:val="28"/>
          <w:szCs w:val="28"/>
          <w:rtl/>
          <w:lang w:bidi="ar-DZ"/>
        </w:rPr>
        <w:t>تحسين جودة التعليم المحاسبي</w:t>
      </w:r>
      <w:r w:rsidR="007073C3" w:rsidRPr="003E02EE">
        <w:rPr>
          <w:rFonts w:ascii="Traditional Arabic" w:hAnsi="Traditional Arabic" w:cs="Traditional Arabic"/>
          <w:sz w:val="28"/>
          <w:szCs w:val="28"/>
          <w:rtl/>
          <w:lang w:bidi="ar-DZ"/>
        </w:rPr>
        <w:t xml:space="preserve"> </w:t>
      </w:r>
      <w:r w:rsidRPr="003E02EE">
        <w:rPr>
          <w:rFonts w:ascii="Traditional Arabic" w:hAnsi="Traditional Arabic" w:cs="Traditional Arabic"/>
          <w:sz w:val="28"/>
          <w:szCs w:val="28"/>
          <w:rtl/>
          <w:lang w:bidi="ar-DZ"/>
        </w:rPr>
        <w:t xml:space="preserve">وهذا وفقا لنتائج الدراسة، إذ بلغ متوسط إجابات المبحوثين عن المحور </w:t>
      </w:r>
      <w:r w:rsidR="00D763BA">
        <w:rPr>
          <w:rFonts w:ascii="Traditional Arabic" w:hAnsi="Traditional Arabic" w:cs="Traditional Arabic" w:hint="cs"/>
          <w:sz w:val="28"/>
          <w:szCs w:val="28"/>
          <w:rtl/>
          <w:lang w:bidi="ar-DZ"/>
        </w:rPr>
        <w:t>الثاني</w:t>
      </w:r>
      <w:r w:rsidRPr="003E02EE">
        <w:rPr>
          <w:rFonts w:ascii="Traditional Arabic" w:hAnsi="Traditional Arabic" w:cs="Traditional Arabic"/>
          <w:sz w:val="28"/>
          <w:szCs w:val="28"/>
          <w:rtl/>
          <w:lang w:bidi="ar-DZ"/>
        </w:rPr>
        <w:t xml:space="preserve"> 4.</w:t>
      </w:r>
      <w:r w:rsidR="00D763BA">
        <w:rPr>
          <w:rFonts w:ascii="Traditional Arabic" w:hAnsi="Traditional Arabic" w:cs="Traditional Arabic" w:hint="cs"/>
          <w:sz w:val="28"/>
          <w:szCs w:val="28"/>
          <w:rtl/>
          <w:lang w:bidi="ar-DZ"/>
        </w:rPr>
        <w:t>14</w:t>
      </w:r>
      <w:r w:rsidRPr="003E02EE">
        <w:rPr>
          <w:rFonts w:ascii="Traditional Arabic" w:hAnsi="Traditional Arabic" w:cs="Traditional Arabic"/>
          <w:sz w:val="28"/>
          <w:szCs w:val="28"/>
          <w:rtl/>
          <w:lang w:bidi="ar-DZ"/>
        </w:rPr>
        <w:t xml:space="preserve"> بانحراف معياري قدره 0.3</w:t>
      </w:r>
      <w:r w:rsidR="00D763BA">
        <w:rPr>
          <w:rFonts w:ascii="Traditional Arabic" w:hAnsi="Traditional Arabic" w:cs="Traditional Arabic" w:hint="cs"/>
          <w:sz w:val="28"/>
          <w:szCs w:val="28"/>
          <w:rtl/>
          <w:lang w:bidi="ar-DZ"/>
        </w:rPr>
        <w:t>6</w:t>
      </w:r>
      <w:r w:rsidRPr="003E02EE">
        <w:rPr>
          <w:rFonts w:ascii="Traditional Arabic" w:hAnsi="Traditional Arabic" w:cs="Traditional Arabic"/>
          <w:sz w:val="28"/>
          <w:szCs w:val="28"/>
          <w:rtl/>
          <w:lang w:bidi="ar-DZ"/>
        </w:rPr>
        <w:t xml:space="preserve"> وقد تراوحت متوسطات إجابات أفراد العينة على فقرات هذا المقياس ما بين (4.3</w:t>
      </w:r>
      <w:r w:rsidR="00D763BA">
        <w:rPr>
          <w:rFonts w:ascii="Traditional Arabic" w:hAnsi="Traditional Arabic" w:cs="Traditional Arabic" w:hint="cs"/>
          <w:sz w:val="28"/>
          <w:szCs w:val="28"/>
          <w:rtl/>
          <w:lang w:bidi="ar-DZ"/>
        </w:rPr>
        <w:t>2</w:t>
      </w:r>
      <w:r w:rsidRPr="003E02EE">
        <w:rPr>
          <w:rFonts w:ascii="Traditional Arabic" w:hAnsi="Traditional Arabic" w:cs="Traditional Arabic"/>
          <w:sz w:val="28"/>
          <w:szCs w:val="28"/>
          <w:rtl/>
          <w:lang w:bidi="ar-DZ"/>
        </w:rPr>
        <w:t>-3.8</w:t>
      </w:r>
      <w:r w:rsidR="00D763BA">
        <w:rPr>
          <w:rFonts w:ascii="Traditional Arabic" w:hAnsi="Traditional Arabic" w:cs="Traditional Arabic" w:hint="cs"/>
          <w:sz w:val="28"/>
          <w:szCs w:val="28"/>
          <w:rtl/>
          <w:lang w:bidi="ar-DZ"/>
        </w:rPr>
        <w:t>7</w:t>
      </w:r>
      <w:r w:rsidRPr="003E02EE">
        <w:rPr>
          <w:rFonts w:ascii="Traditional Arabic" w:hAnsi="Traditional Arabic" w:cs="Traditional Arabic"/>
          <w:sz w:val="28"/>
          <w:szCs w:val="28"/>
          <w:rtl/>
          <w:lang w:bidi="ar-DZ"/>
        </w:rPr>
        <w:t>) وانحرافها المعياري مـا بين (0.4</w:t>
      </w:r>
      <w:r w:rsidR="00D763BA">
        <w:rPr>
          <w:rFonts w:ascii="Traditional Arabic" w:hAnsi="Traditional Arabic" w:cs="Traditional Arabic" w:hint="cs"/>
          <w:sz w:val="28"/>
          <w:szCs w:val="28"/>
          <w:rtl/>
          <w:lang w:bidi="ar-DZ"/>
        </w:rPr>
        <w:t>6</w:t>
      </w:r>
      <w:r w:rsidRPr="003E02EE">
        <w:rPr>
          <w:rFonts w:ascii="Traditional Arabic" w:hAnsi="Traditional Arabic" w:cs="Traditional Arabic"/>
          <w:sz w:val="28"/>
          <w:szCs w:val="28"/>
          <w:rtl/>
          <w:lang w:bidi="ar-DZ"/>
        </w:rPr>
        <w:t>-0.9</w:t>
      </w:r>
      <w:r w:rsidR="00D763BA">
        <w:rPr>
          <w:rFonts w:ascii="Traditional Arabic" w:hAnsi="Traditional Arabic" w:cs="Traditional Arabic" w:hint="cs"/>
          <w:sz w:val="28"/>
          <w:szCs w:val="28"/>
          <w:rtl/>
          <w:lang w:bidi="ar-DZ"/>
        </w:rPr>
        <w:t>1</w:t>
      </w:r>
      <w:r w:rsidRPr="003E02EE">
        <w:rPr>
          <w:rFonts w:ascii="Traditional Arabic" w:hAnsi="Traditional Arabic" w:cs="Traditional Arabic"/>
          <w:sz w:val="28"/>
          <w:szCs w:val="28"/>
          <w:rtl/>
          <w:lang w:bidi="ar-DZ"/>
        </w:rPr>
        <w:t xml:space="preserve">) بدرجة موافقة عالية ، وكان أعلى متوسط للفقرة </w:t>
      </w:r>
      <w:r w:rsidR="00D763BA">
        <w:rPr>
          <w:rFonts w:ascii="Traditional Arabic" w:hAnsi="Traditional Arabic" w:cs="Traditional Arabic" w:hint="cs"/>
          <w:sz w:val="28"/>
          <w:szCs w:val="28"/>
          <w:rtl/>
          <w:lang w:bidi="ar-DZ"/>
        </w:rPr>
        <w:t>الخامسة</w:t>
      </w:r>
      <w:r w:rsidRPr="003E02EE">
        <w:rPr>
          <w:rFonts w:ascii="Traditional Arabic" w:hAnsi="Traditional Arabic" w:cs="Traditional Arabic"/>
          <w:sz w:val="28"/>
          <w:szCs w:val="28"/>
          <w:rtl/>
          <w:lang w:bidi="ar-DZ"/>
        </w:rPr>
        <w:t>، إذ بلغ  4.3</w:t>
      </w:r>
      <w:r w:rsidR="00D763BA">
        <w:rPr>
          <w:rFonts w:ascii="Traditional Arabic" w:hAnsi="Traditional Arabic" w:cs="Traditional Arabic" w:hint="cs"/>
          <w:sz w:val="28"/>
          <w:szCs w:val="28"/>
          <w:rtl/>
          <w:lang w:bidi="ar-DZ"/>
        </w:rPr>
        <w:t>2</w:t>
      </w:r>
      <w:r w:rsidRPr="003E02EE">
        <w:rPr>
          <w:rFonts w:ascii="Traditional Arabic" w:hAnsi="Traditional Arabic" w:cs="Traditional Arabic"/>
          <w:sz w:val="28"/>
          <w:szCs w:val="28"/>
          <w:rtl/>
          <w:lang w:bidi="ar-DZ"/>
        </w:rPr>
        <w:t xml:space="preserve"> بانحراف معياري 0.4</w:t>
      </w:r>
      <w:r w:rsidR="00D763BA">
        <w:rPr>
          <w:rFonts w:ascii="Traditional Arabic" w:hAnsi="Traditional Arabic" w:cs="Traditional Arabic" w:hint="cs"/>
          <w:sz w:val="28"/>
          <w:szCs w:val="28"/>
          <w:rtl/>
          <w:lang w:bidi="ar-DZ"/>
        </w:rPr>
        <w:t>6</w:t>
      </w:r>
      <w:r w:rsidRPr="003E02EE">
        <w:rPr>
          <w:rFonts w:ascii="Traditional Arabic" w:hAnsi="Traditional Arabic" w:cs="Traditional Arabic"/>
          <w:sz w:val="28"/>
          <w:szCs w:val="28"/>
          <w:rtl/>
          <w:lang w:bidi="ar-DZ"/>
        </w:rPr>
        <w:t xml:space="preserve"> </w:t>
      </w:r>
      <w:bookmarkStart w:id="1" w:name="_GoBack"/>
      <w:bookmarkEnd w:id="1"/>
    </w:p>
    <w:p w:rsidR="002C5F26" w:rsidRPr="007B60D9" w:rsidRDefault="00876FF4" w:rsidP="002C5F26">
      <w:pPr>
        <w:spacing w:after="0"/>
        <w:rPr>
          <w:rFonts w:ascii="Traditional Arabic" w:hAnsi="Traditional Arabic" w:cs="Traditional Arabic"/>
          <w:b/>
          <w:bCs/>
          <w:sz w:val="28"/>
          <w:szCs w:val="28"/>
          <w:rtl/>
          <w:lang w:bidi="ar-DZ"/>
        </w:rPr>
      </w:pPr>
      <w:r w:rsidRPr="007B60D9">
        <w:rPr>
          <w:rFonts w:ascii="Traditional Arabic" w:hAnsi="Traditional Arabic" w:cs="Traditional Arabic"/>
          <w:b/>
          <w:bCs/>
          <w:sz w:val="28"/>
          <w:szCs w:val="28"/>
          <w:rtl/>
          <w:lang w:bidi="ar-DZ"/>
        </w:rPr>
        <w:t xml:space="preserve">خامسا: </w:t>
      </w:r>
      <w:r w:rsidR="002C5F26" w:rsidRPr="007B60D9">
        <w:rPr>
          <w:rFonts w:ascii="Traditional Arabic" w:hAnsi="Traditional Arabic" w:cs="Traditional Arabic"/>
          <w:b/>
          <w:bCs/>
          <w:sz w:val="28"/>
          <w:szCs w:val="28"/>
          <w:rtl/>
          <w:lang w:bidi="ar-DZ"/>
        </w:rPr>
        <w:t>اختبار فرضيات الدراسة</w:t>
      </w:r>
    </w:p>
    <w:p w:rsidR="002C5F26" w:rsidRPr="003E02EE" w:rsidRDefault="002C5F26" w:rsidP="002C5F26">
      <w:pPr>
        <w:spacing w:after="0"/>
        <w:ind w:firstLine="567"/>
        <w:jc w:val="lowKashida"/>
        <w:rPr>
          <w:rFonts w:ascii="Traditional Arabic" w:hAnsi="Traditional Arabic" w:cs="Traditional Arabic"/>
          <w:sz w:val="28"/>
          <w:szCs w:val="28"/>
          <w:rtl/>
          <w:lang w:bidi="ar-DZ"/>
        </w:rPr>
      </w:pPr>
      <w:r w:rsidRPr="003E02EE">
        <w:rPr>
          <w:rFonts w:ascii="Traditional Arabic" w:hAnsi="Traditional Arabic" w:cs="Traditional Arabic"/>
          <w:sz w:val="28"/>
          <w:szCs w:val="28"/>
          <w:rtl/>
          <w:lang w:bidi="ar-DZ"/>
        </w:rPr>
        <w:t>لأغراض اختبار فرضيات الدراسة  وبيان قبولهما أو رفضهما، فقد أستخدم إختبار</w:t>
      </w:r>
      <w:r w:rsidR="005A4F9A">
        <w:rPr>
          <w:rFonts w:ascii="Traditional Arabic" w:hAnsi="Traditional Arabic" w:cs="Traditional Arabic" w:hint="cs"/>
          <w:sz w:val="28"/>
          <w:szCs w:val="28"/>
          <w:rtl/>
          <w:lang w:bidi="ar-DZ"/>
        </w:rPr>
        <w:t xml:space="preserve"> </w:t>
      </w:r>
      <w:r w:rsidRPr="003E02EE">
        <w:rPr>
          <w:rFonts w:ascii="Traditional Arabic" w:hAnsi="Traditional Arabic" w:cs="Traditional Arabic"/>
          <w:sz w:val="28"/>
          <w:szCs w:val="28"/>
          <w:rtl/>
          <w:lang w:bidi="ar-DZ"/>
        </w:rPr>
        <w:t>(</w:t>
      </w:r>
      <w:r w:rsidRPr="003E02EE">
        <w:rPr>
          <w:rFonts w:ascii="Traditional Arabic" w:hAnsi="Traditional Arabic" w:cs="Traditional Arabic"/>
          <w:sz w:val="28"/>
          <w:szCs w:val="28"/>
          <w:lang w:bidi="ar-DZ"/>
        </w:rPr>
        <w:t>t-test</w:t>
      </w:r>
      <w:r w:rsidRPr="003E02EE">
        <w:rPr>
          <w:rFonts w:ascii="Traditional Arabic" w:hAnsi="Traditional Arabic" w:cs="Traditional Arabic"/>
          <w:sz w:val="28"/>
          <w:szCs w:val="28"/>
          <w:rtl/>
          <w:lang w:bidi="ar-DZ"/>
        </w:rPr>
        <w:t xml:space="preserve">) للعينة الواحدة، والذي يختبر فيما إذا كان متوسط الإجابات يختلف عن قيمة ثابتة. </w:t>
      </w:r>
    </w:p>
    <w:p w:rsidR="002C5F26" w:rsidRPr="003E02EE" w:rsidRDefault="002C5F26" w:rsidP="002C5F26">
      <w:pPr>
        <w:spacing w:after="0"/>
        <w:ind w:firstLine="567"/>
        <w:jc w:val="lowKashida"/>
        <w:rPr>
          <w:rFonts w:ascii="Traditional Arabic" w:hAnsi="Traditional Arabic" w:cs="Traditional Arabic"/>
          <w:sz w:val="28"/>
          <w:szCs w:val="28"/>
          <w:rtl/>
          <w:lang w:bidi="ar-DZ"/>
        </w:rPr>
      </w:pPr>
      <w:r w:rsidRPr="003E02EE">
        <w:rPr>
          <w:rFonts w:ascii="Traditional Arabic" w:hAnsi="Traditional Arabic" w:cs="Traditional Arabic"/>
          <w:sz w:val="28"/>
          <w:szCs w:val="28"/>
          <w:rtl/>
          <w:lang w:bidi="ar-DZ"/>
        </w:rPr>
        <w:t>وقد تم اختيار القيمة "3" في هذه الدراسة باعتبارها تمثل نقطة الحياد ما بين الموافقة وعدم الموافقة في المقياس الذي أعتمد عليه لقياس المتغيرات في هذه الدراسة.</w:t>
      </w:r>
    </w:p>
    <w:p w:rsidR="002C5F26" w:rsidRPr="003E02EE" w:rsidRDefault="002C5F26" w:rsidP="0021259A">
      <w:pPr>
        <w:spacing w:after="0"/>
        <w:jc w:val="center"/>
        <w:rPr>
          <w:rFonts w:ascii="Traditional Arabic" w:hAnsi="Traditional Arabic" w:cs="Traditional Arabic"/>
          <w:sz w:val="24"/>
          <w:szCs w:val="24"/>
          <w:rtl/>
          <w:lang w:bidi="ar-DZ"/>
        </w:rPr>
      </w:pPr>
      <w:r w:rsidRPr="003E02EE">
        <w:rPr>
          <w:rFonts w:ascii="Traditional Arabic" w:hAnsi="Traditional Arabic" w:cs="Traditional Arabic"/>
          <w:sz w:val="24"/>
          <w:szCs w:val="24"/>
          <w:rtl/>
        </w:rPr>
        <w:t>الجدول رقم</w:t>
      </w:r>
      <w:bookmarkStart w:id="2" w:name="_Hlk531785663"/>
      <w:r w:rsidRPr="003E02EE">
        <w:rPr>
          <w:rFonts w:ascii="Traditional Arabic" w:hAnsi="Traditional Arabic" w:cs="Traditional Arabic"/>
          <w:sz w:val="24"/>
          <w:szCs w:val="24"/>
          <w:rtl/>
          <w:lang w:bidi="ar-DZ"/>
        </w:rPr>
        <w:t>(</w:t>
      </w:r>
      <w:r w:rsidR="0021259A">
        <w:rPr>
          <w:rFonts w:ascii="Traditional Arabic" w:hAnsi="Traditional Arabic" w:cs="Traditional Arabic" w:hint="cs"/>
          <w:sz w:val="24"/>
          <w:szCs w:val="24"/>
          <w:rtl/>
          <w:lang w:bidi="ar-DZ"/>
        </w:rPr>
        <w:t>06</w:t>
      </w:r>
      <w:r w:rsidRPr="003E02EE">
        <w:rPr>
          <w:rFonts w:ascii="Traditional Arabic" w:hAnsi="Traditional Arabic" w:cs="Traditional Arabic"/>
          <w:sz w:val="24"/>
          <w:szCs w:val="24"/>
          <w:rtl/>
          <w:lang w:bidi="ar-DZ"/>
        </w:rPr>
        <w:t xml:space="preserve">): </w:t>
      </w:r>
      <w:bookmarkEnd w:id="2"/>
      <w:r w:rsidRPr="003E02EE">
        <w:rPr>
          <w:rFonts w:ascii="Traditional Arabic" w:hAnsi="Traditional Arabic" w:cs="Traditional Arabic"/>
          <w:sz w:val="24"/>
          <w:szCs w:val="24"/>
          <w:rtl/>
          <w:lang w:bidi="ar-DZ"/>
        </w:rPr>
        <w:t>نتائج اختبار</w:t>
      </w:r>
      <w:r w:rsidRPr="003E02EE">
        <w:rPr>
          <w:rFonts w:ascii="Traditional Arabic" w:hAnsi="Traditional Arabic" w:cs="Traditional Arabic"/>
          <w:sz w:val="24"/>
          <w:szCs w:val="24"/>
          <w:lang w:bidi="ar-DZ"/>
        </w:rPr>
        <w:t>T</w:t>
      </w:r>
      <w:r w:rsidRPr="003E02EE">
        <w:rPr>
          <w:rFonts w:ascii="Traditional Arabic" w:hAnsi="Traditional Arabic" w:cs="Traditional Arabic"/>
          <w:sz w:val="24"/>
          <w:szCs w:val="24"/>
          <w:rtl/>
          <w:lang w:bidi="ar-DZ"/>
        </w:rPr>
        <w:t xml:space="preserve"> للفرضيات الدراسة</w:t>
      </w:r>
    </w:p>
    <w:tbl>
      <w:tblPr>
        <w:tblStyle w:val="Grilleclaire-Accent11"/>
        <w:bidiVisual/>
        <w:tblW w:w="0" w:type="auto"/>
        <w:jc w:val="center"/>
        <w:tblLook w:val="04A0"/>
      </w:tblPr>
      <w:tblGrid>
        <w:gridCol w:w="3036"/>
        <w:gridCol w:w="1538"/>
        <w:gridCol w:w="1644"/>
        <w:gridCol w:w="967"/>
        <w:gridCol w:w="1337"/>
      </w:tblGrid>
      <w:tr w:rsidR="002C5F26" w:rsidRPr="003E02EE" w:rsidTr="005A4F9A">
        <w:trPr>
          <w:cnfStyle w:val="100000000000"/>
          <w:jc w:val="center"/>
        </w:trPr>
        <w:tc>
          <w:tcPr>
            <w:cnfStyle w:val="001000000000"/>
            <w:tcW w:w="3036" w:type="dxa"/>
            <w:hideMark/>
          </w:tcPr>
          <w:p w:rsidR="002C5F26" w:rsidRPr="003E02EE" w:rsidRDefault="002C5F26" w:rsidP="00D763BA">
            <w:pPr>
              <w:jc w:val="center"/>
              <w:rPr>
                <w:rFonts w:ascii="Traditional Arabic" w:hAnsi="Traditional Arabic" w:cs="Traditional Arabic"/>
                <w:b w:val="0"/>
                <w:bCs w:val="0"/>
                <w:sz w:val="28"/>
                <w:szCs w:val="28"/>
                <w:rtl/>
                <w:lang w:bidi="ar-DZ"/>
              </w:rPr>
            </w:pPr>
            <w:r w:rsidRPr="003E02EE">
              <w:rPr>
                <w:rFonts w:ascii="Traditional Arabic" w:hAnsi="Traditional Arabic" w:cs="Traditional Arabic"/>
                <w:b w:val="0"/>
                <w:bCs w:val="0"/>
                <w:sz w:val="28"/>
                <w:szCs w:val="28"/>
                <w:rtl/>
                <w:lang w:bidi="ar-DZ"/>
              </w:rPr>
              <w:t>البيان</w:t>
            </w:r>
          </w:p>
        </w:tc>
        <w:tc>
          <w:tcPr>
            <w:tcW w:w="1538" w:type="dxa"/>
            <w:hideMark/>
          </w:tcPr>
          <w:p w:rsidR="002C5F26" w:rsidRPr="003E02EE" w:rsidRDefault="002C5F26" w:rsidP="00D763BA">
            <w:pPr>
              <w:jc w:val="center"/>
              <w:cnfStyle w:val="100000000000"/>
              <w:rPr>
                <w:rFonts w:ascii="Traditional Arabic" w:hAnsi="Traditional Arabic" w:cs="Traditional Arabic"/>
                <w:b w:val="0"/>
                <w:bCs w:val="0"/>
                <w:sz w:val="28"/>
                <w:szCs w:val="28"/>
                <w:rtl/>
                <w:lang w:bidi="ar-DZ"/>
              </w:rPr>
            </w:pPr>
            <w:r w:rsidRPr="003E02EE">
              <w:rPr>
                <w:rFonts w:ascii="Traditional Arabic" w:hAnsi="Traditional Arabic" w:cs="Traditional Arabic"/>
                <w:b w:val="0"/>
                <w:bCs w:val="0"/>
                <w:sz w:val="28"/>
                <w:szCs w:val="28"/>
                <w:rtl/>
                <w:lang w:bidi="ar-DZ"/>
              </w:rPr>
              <w:t>المتوسط الحسابي</w:t>
            </w:r>
          </w:p>
        </w:tc>
        <w:tc>
          <w:tcPr>
            <w:tcW w:w="1644" w:type="dxa"/>
            <w:hideMark/>
          </w:tcPr>
          <w:p w:rsidR="002C5F26" w:rsidRPr="003E02EE" w:rsidRDefault="002C5F26" w:rsidP="00D763BA">
            <w:pPr>
              <w:jc w:val="center"/>
              <w:cnfStyle w:val="100000000000"/>
              <w:rPr>
                <w:rFonts w:ascii="Traditional Arabic" w:hAnsi="Traditional Arabic" w:cs="Traditional Arabic"/>
                <w:b w:val="0"/>
                <w:bCs w:val="0"/>
                <w:sz w:val="28"/>
                <w:szCs w:val="28"/>
                <w:rtl/>
                <w:lang w:bidi="ar-DZ"/>
              </w:rPr>
            </w:pPr>
            <w:r w:rsidRPr="003E02EE">
              <w:rPr>
                <w:rFonts w:ascii="Traditional Arabic" w:hAnsi="Traditional Arabic" w:cs="Traditional Arabic"/>
                <w:b w:val="0"/>
                <w:bCs w:val="0"/>
                <w:sz w:val="28"/>
                <w:szCs w:val="28"/>
                <w:rtl/>
                <w:lang w:bidi="ar-DZ"/>
              </w:rPr>
              <w:t>الإنحراف المعياري</w:t>
            </w:r>
          </w:p>
        </w:tc>
        <w:tc>
          <w:tcPr>
            <w:tcW w:w="967" w:type="dxa"/>
            <w:hideMark/>
          </w:tcPr>
          <w:p w:rsidR="002C5F26" w:rsidRPr="00D763BA" w:rsidRDefault="002C5F26" w:rsidP="00D763BA">
            <w:pPr>
              <w:jc w:val="center"/>
              <w:cnfStyle w:val="100000000000"/>
              <w:rPr>
                <w:rFonts w:ascii="Traditional Arabic" w:hAnsi="Traditional Arabic" w:cs="Traditional Arabic"/>
                <w:b w:val="0"/>
                <w:bCs w:val="0"/>
                <w:sz w:val="28"/>
                <w:szCs w:val="28"/>
                <w:rtl/>
                <w:lang w:val="fr-FR" w:bidi="ar-DZ"/>
              </w:rPr>
            </w:pPr>
            <w:r w:rsidRPr="003E02EE">
              <w:rPr>
                <w:rFonts w:ascii="Traditional Arabic" w:hAnsi="Traditional Arabic" w:cs="Traditional Arabic"/>
                <w:b w:val="0"/>
                <w:bCs w:val="0"/>
                <w:sz w:val="28"/>
                <w:szCs w:val="28"/>
                <w:rtl/>
                <w:lang w:bidi="ar-DZ"/>
              </w:rPr>
              <w:t xml:space="preserve">قيمة </w:t>
            </w:r>
            <w:r w:rsidRPr="003E02EE">
              <w:rPr>
                <w:rFonts w:ascii="Traditional Arabic" w:hAnsi="Traditional Arabic" w:cs="Traditional Arabic"/>
                <w:b w:val="0"/>
                <w:bCs w:val="0"/>
                <w:sz w:val="28"/>
                <w:szCs w:val="28"/>
                <w:lang w:bidi="ar-DZ"/>
              </w:rPr>
              <w:t>T</w:t>
            </w:r>
          </w:p>
        </w:tc>
        <w:tc>
          <w:tcPr>
            <w:tcW w:w="1337" w:type="dxa"/>
            <w:hideMark/>
          </w:tcPr>
          <w:p w:rsidR="002C5F26" w:rsidRPr="003E02EE" w:rsidRDefault="002C5F26" w:rsidP="00D763BA">
            <w:pPr>
              <w:jc w:val="center"/>
              <w:cnfStyle w:val="100000000000"/>
              <w:rPr>
                <w:rFonts w:ascii="Traditional Arabic" w:hAnsi="Traditional Arabic" w:cs="Traditional Arabic"/>
                <w:b w:val="0"/>
                <w:bCs w:val="0"/>
                <w:sz w:val="28"/>
                <w:szCs w:val="28"/>
                <w:lang w:bidi="ar-DZ"/>
              </w:rPr>
            </w:pPr>
            <w:r w:rsidRPr="003E02EE">
              <w:rPr>
                <w:rFonts w:ascii="Traditional Arabic" w:hAnsi="Traditional Arabic" w:cs="Traditional Arabic"/>
                <w:b w:val="0"/>
                <w:bCs w:val="0"/>
                <w:sz w:val="28"/>
                <w:szCs w:val="28"/>
                <w:rtl/>
                <w:lang w:bidi="ar-DZ"/>
              </w:rPr>
              <w:t>مستوى الدلالة</w:t>
            </w:r>
          </w:p>
        </w:tc>
      </w:tr>
      <w:tr w:rsidR="002C5F26" w:rsidRPr="003E02EE" w:rsidTr="005A4F9A">
        <w:trPr>
          <w:cnfStyle w:val="000000100000"/>
          <w:jc w:val="center"/>
        </w:trPr>
        <w:tc>
          <w:tcPr>
            <w:cnfStyle w:val="001000000000"/>
            <w:tcW w:w="3036" w:type="dxa"/>
          </w:tcPr>
          <w:p w:rsidR="002C5F26" w:rsidRPr="0021259A" w:rsidRDefault="002C5F26" w:rsidP="00D763BA">
            <w:pPr>
              <w:jc w:val="center"/>
              <w:rPr>
                <w:rFonts w:ascii="Traditional Arabic" w:hAnsi="Traditional Arabic" w:cs="Traditional Arabic"/>
                <w:sz w:val="28"/>
                <w:szCs w:val="28"/>
                <w:rtl/>
                <w:lang w:bidi="ar-DZ"/>
              </w:rPr>
            </w:pPr>
            <w:r w:rsidRPr="0021259A">
              <w:rPr>
                <w:rFonts w:ascii="Traditional Arabic" w:hAnsi="Traditional Arabic" w:cs="Traditional Arabic"/>
                <w:sz w:val="28"/>
                <w:szCs w:val="28"/>
                <w:rtl/>
                <w:lang w:bidi="ar-DZ"/>
              </w:rPr>
              <w:t>الفرضية الأولى</w:t>
            </w:r>
          </w:p>
        </w:tc>
        <w:tc>
          <w:tcPr>
            <w:tcW w:w="1538" w:type="dxa"/>
          </w:tcPr>
          <w:p w:rsidR="002C5F26" w:rsidRPr="0021259A" w:rsidRDefault="002C5F26" w:rsidP="00D763BA">
            <w:pPr>
              <w:bidi w:val="0"/>
              <w:jc w:val="center"/>
              <w:cnfStyle w:val="000000100000"/>
              <w:rPr>
                <w:rFonts w:ascii="Traditional Arabic" w:hAnsi="Traditional Arabic" w:cs="Traditional Arabic"/>
                <w:sz w:val="28"/>
                <w:szCs w:val="28"/>
                <w:lang w:val="fr-FR"/>
              </w:rPr>
            </w:pPr>
            <w:r w:rsidRPr="0021259A">
              <w:rPr>
                <w:rFonts w:ascii="Traditional Arabic" w:hAnsi="Traditional Arabic" w:cs="Traditional Arabic"/>
                <w:sz w:val="28"/>
                <w:szCs w:val="28"/>
              </w:rPr>
              <w:t>3.</w:t>
            </w:r>
            <w:r w:rsidR="00D763BA" w:rsidRPr="0021259A">
              <w:rPr>
                <w:rFonts w:ascii="Traditional Arabic" w:hAnsi="Traditional Arabic" w:cs="Traditional Arabic" w:hint="cs"/>
                <w:sz w:val="28"/>
                <w:szCs w:val="28"/>
                <w:rtl/>
              </w:rPr>
              <w:t>94</w:t>
            </w:r>
          </w:p>
        </w:tc>
        <w:tc>
          <w:tcPr>
            <w:tcW w:w="1644" w:type="dxa"/>
          </w:tcPr>
          <w:p w:rsidR="002C5F26" w:rsidRPr="0021259A" w:rsidRDefault="00D763BA" w:rsidP="00D763BA">
            <w:pPr>
              <w:bidi w:val="0"/>
              <w:jc w:val="center"/>
              <w:cnfStyle w:val="000000100000"/>
              <w:rPr>
                <w:rFonts w:ascii="Traditional Arabic" w:hAnsi="Traditional Arabic" w:cs="Traditional Arabic"/>
                <w:sz w:val="28"/>
                <w:szCs w:val="28"/>
                <w:lang w:val="fr-FR"/>
              </w:rPr>
            </w:pPr>
            <w:r w:rsidRPr="0021259A">
              <w:rPr>
                <w:rFonts w:ascii="Traditional Arabic" w:hAnsi="Traditional Arabic" w:cs="Traditional Arabic"/>
                <w:sz w:val="28"/>
                <w:szCs w:val="28"/>
              </w:rPr>
              <w:t>0.54</w:t>
            </w:r>
          </w:p>
        </w:tc>
        <w:tc>
          <w:tcPr>
            <w:tcW w:w="967" w:type="dxa"/>
          </w:tcPr>
          <w:p w:rsidR="002C5F26" w:rsidRPr="003E02EE" w:rsidRDefault="002C5F26" w:rsidP="00D763BA">
            <w:pPr>
              <w:bidi w:val="0"/>
              <w:jc w:val="center"/>
              <w:cnfStyle w:val="000000100000"/>
              <w:rPr>
                <w:rFonts w:ascii="Traditional Arabic" w:hAnsi="Traditional Arabic" w:cs="Traditional Arabic"/>
                <w:sz w:val="28"/>
                <w:szCs w:val="28"/>
                <w:lang w:val="fr-FR"/>
              </w:rPr>
            </w:pPr>
            <w:r w:rsidRPr="003E02EE">
              <w:rPr>
                <w:rFonts w:ascii="Traditional Arabic" w:hAnsi="Traditional Arabic" w:cs="Traditional Arabic"/>
                <w:sz w:val="28"/>
                <w:szCs w:val="28"/>
              </w:rPr>
              <w:t>1</w:t>
            </w:r>
            <w:r w:rsidR="00D763BA">
              <w:rPr>
                <w:rFonts w:ascii="Traditional Arabic" w:hAnsi="Traditional Arabic" w:cs="Traditional Arabic" w:hint="cs"/>
                <w:sz w:val="28"/>
                <w:szCs w:val="28"/>
                <w:rtl/>
              </w:rPr>
              <w:t>2</w:t>
            </w:r>
            <w:r w:rsidRPr="003E02EE">
              <w:rPr>
                <w:rFonts w:ascii="Traditional Arabic" w:hAnsi="Traditional Arabic" w:cs="Traditional Arabic"/>
                <w:sz w:val="28"/>
                <w:szCs w:val="28"/>
              </w:rPr>
              <w:t>.6</w:t>
            </w:r>
            <w:r w:rsidR="00D763BA">
              <w:rPr>
                <w:rFonts w:ascii="Traditional Arabic" w:hAnsi="Traditional Arabic" w:cs="Traditional Arabic" w:hint="cs"/>
                <w:sz w:val="28"/>
                <w:szCs w:val="28"/>
                <w:rtl/>
              </w:rPr>
              <w:t>1</w:t>
            </w:r>
          </w:p>
        </w:tc>
        <w:tc>
          <w:tcPr>
            <w:tcW w:w="1337" w:type="dxa"/>
          </w:tcPr>
          <w:p w:rsidR="002C5F26" w:rsidRPr="003E02EE" w:rsidRDefault="002C5F26" w:rsidP="00D763BA">
            <w:pPr>
              <w:jc w:val="center"/>
              <w:cnfStyle w:val="000000100000"/>
              <w:rPr>
                <w:rFonts w:ascii="Traditional Arabic" w:hAnsi="Traditional Arabic" w:cs="Traditional Arabic"/>
                <w:sz w:val="28"/>
                <w:szCs w:val="28"/>
                <w:rtl/>
              </w:rPr>
            </w:pPr>
            <w:r w:rsidRPr="003E02EE">
              <w:rPr>
                <w:rFonts w:ascii="Traditional Arabic" w:hAnsi="Traditional Arabic" w:cs="Traditional Arabic"/>
                <w:sz w:val="28"/>
                <w:szCs w:val="28"/>
              </w:rPr>
              <w:t>.000</w:t>
            </w:r>
            <w:r w:rsidRPr="003E02EE">
              <w:rPr>
                <w:rFonts w:ascii="Traditional Arabic" w:hAnsi="Traditional Arabic" w:cs="Traditional Arabic"/>
                <w:sz w:val="28"/>
                <w:szCs w:val="28"/>
                <w:rtl/>
              </w:rPr>
              <w:t>0</w:t>
            </w:r>
          </w:p>
        </w:tc>
      </w:tr>
      <w:tr w:rsidR="002C5F26" w:rsidRPr="00905FB7" w:rsidTr="005A4F9A">
        <w:trPr>
          <w:cnfStyle w:val="000000010000"/>
          <w:jc w:val="center"/>
        </w:trPr>
        <w:tc>
          <w:tcPr>
            <w:cnfStyle w:val="001000000000"/>
            <w:tcW w:w="3036" w:type="dxa"/>
          </w:tcPr>
          <w:p w:rsidR="002C5F26" w:rsidRPr="0021259A" w:rsidRDefault="002C5F26" w:rsidP="00D763BA">
            <w:pPr>
              <w:jc w:val="center"/>
              <w:rPr>
                <w:rFonts w:ascii="Traditional Arabic" w:hAnsi="Traditional Arabic" w:cs="Traditional Arabic"/>
                <w:sz w:val="28"/>
                <w:szCs w:val="28"/>
                <w:rtl/>
                <w:lang w:bidi="ar-DZ"/>
              </w:rPr>
            </w:pPr>
            <w:r w:rsidRPr="0021259A">
              <w:rPr>
                <w:rFonts w:ascii="Traditional Arabic" w:hAnsi="Traditional Arabic" w:cs="Traditional Arabic"/>
                <w:sz w:val="28"/>
                <w:szCs w:val="28"/>
                <w:rtl/>
                <w:lang w:bidi="ar-DZ"/>
              </w:rPr>
              <w:t>الفرضية الثانية</w:t>
            </w:r>
          </w:p>
        </w:tc>
        <w:tc>
          <w:tcPr>
            <w:tcW w:w="1538" w:type="dxa"/>
          </w:tcPr>
          <w:p w:rsidR="002C5F26" w:rsidRPr="0021259A" w:rsidRDefault="0021259A" w:rsidP="00D763BA">
            <w:pPr>
              <w:bidi w:val="0"/>
              <w:jc w:val="center"/>
              <w:cnfStyle w:val="000000010000"/>
              <w:rPr>
                <w:rFonts w:ascii="Traditional Arabic" w:hAnsi="Traditional Arabic" w:cs="Traditional Arabic"/>
                <w:sz w:val="28"/>
                <w:szCs w:val="28"/>
                <w:lang w:val="fr-FR"/>
              </w:rPr>
            </w:pPr>
            <w:r w:rsidRPr="0021259A">
              <w:rPr>
                <w:rFonts w:ascii="Traditional Arabic" w:hAnsi="Traditional Arabic" w:cs="Traditional Arabic"/>
                <w:sz w:val="28"/>
                <w:szCs w:val="28"/>
              </w:rPr>
              <w:t>4.14</w:t>
            </w:r>
          </w:p>
        </w:tc>
        <w:tc>
          <w:tcPr>
            <w:tcW w:w="1644" w:type="dxa"/>
          </w:tcPr>
          <w:p w:rsidR="002C5F26" w:rsidRPr="0021259A" w:rsidRDefault="0021259A" w:rsidP="00D763BA">
            <w:pPr>
              <w:bidi w:val="0"/>
              <w:jc w:val="center"/>
              <w:cnfStyle w:val="000000010000"/>
              <w:rPr>
                <w:rFonts w:ascii="Traditional Arabic" w:hAnsi="Traditional Arabic" w:cs="Traditional Arabic"/>
                <w:sz w:val="28"/>
                <w:szCs w:val="28"/>
                <w:lang w:val="fr-FR"/>
              </w:rPr>
            </w:pPr>
            <w:r w:rsidRPr="0021259A">
              <w:rPr>
                <w:rFonts w:ascii="Traditional Arabic" w:hAnsi="Traditional Arabic" w:cs="Traditional Arabic"/>
                <w:sz w:val="28"/>
                <w:szCs w:val="28"/>
              </w:rPr>
              <w:t>0.36</w:t>
            </w:r>
          </w:p>
        </w:tc>
        <w:tc>
          <w:tcPr>
            <w:tcW w:w="967" w:type="dxa"/>
          </w:tcPr>
          <w:p w:rsidR="002C5F26" w:rsidRPr="0021259A" w:rsidRDefault="002C5F26" w:rsidP="0021259A">
            <w:pPr>
              <w:bidi w:val="0"/>
              <w:jc w:val="center"/>
              <w:cnfStyle w:val="000000010000"/>
              <w:rPr>
                <w:rFonts w:ascii="Traditional Arabic" w:hAnsi="Traditional Arabic" w:cs="Traditional Arabic"/>
                <w:sz w:val="28"/>
                <w:szCs w:val="28"/>
              </w:rPr>
            </w:pPr>
            <w:r w:rsidRPr="0021259A">
              <w:rPr>
                <w:rFonts w:ascii="Traditional Arabic" w:hAnsi="Traditional Arabic" w:cs="Traditional Arabic"/>
                <w:sz w:val="28"/>
                <w:szCs w:val="28"/>
              </w:rPr>
              <w:t>20.</w:t>
            </w:r>
            <w:r w:rsidR="0021259A" w:rsidRPr="0021259A">
              <w:rPr>
                <w:rFonts w:ascii="Traditional Arabic" w:hAnsi="Traditional Arabic" w:cs="Traditional Arabic"/>
                <w:sz w:val="28"/>
                <w:szCs w:val="28"/>
              </w:rPr>
              <w:t>53</w:t>
            </w:r>
          </w:p>
        </w:tc>
        <w:tc>
          <w:tcPr>
            <w:tcW w:w="1337" w:type="dxa"/>
          </w:tcPr>
          <w:p w:rsidR="002C5F26" w:rsidRPr="0021259A" w:rsidRDefault="002C5F26" w:rsidP="00D763BA">
            <w:pPr>
              <w:jc w:val="center"/>
              <w:cnfStyle w:val="000000010000"/>
              <w:rPr>
                <w:rFonts w:ascii="Traditional Arabic" w:hAnsi="Traditional Arabic" w:cs="Traditional Arabic"/>
                <w:sz w:val="28"/>
                <w:szCs w:val="28"/>
                <w:rtl/>
                <w:lang w:bidi="ar-DZ"/>
              </w:rPr>
            </w:pPr>
            <w:r w:rsidRPr="0021259A">
              <w:rPr>
                <w:rFonts w:ascii="Traditional Arabic" w:hAnsi="Traditional Arabic" w:cs="Traditional Arabic"/>
                <w:sz w:val="28"/>
                <w:szCs w:val="28"/>
              </w:rPr>
              <w:t>.000</w:t>
            </w:r>
            <w:r w:rsidRPr="0021259A">
              <w:rPr>
                <w:rFonts w:ascii="Traditional Arabic" w:hAnsi="Traditional Arabic" w:cs="Traditional Arabic"/>
                <w:sz w:val="28"/>
                <w:szCs w:val="28"/>
                <w:rtl/>
              </w:rPr>
              <w:t>0</w:t>
            </w:r>
          </w:p>
        </w:tc>
      </w:tr>
    </w:tbl>
    <w:p w:rsidR="002C5F26" w:rsidRDefault="002C5F26" w:rsidP="003E02EE">
      <w:pPr>
        <w:spacing w:after="0"/>
        <w:jc w:val="lowKashida"/>
        <w:rPr>
          <w:rFonts w:ascii="Traditional Arabic" w:hAnsi="Traditional Arabic" w:cs="Traditional Arabic"/>
          <w:sz w:val="20"/>
          <w:szCs w:val="20"/>
          <w:rtl/>
          <w:lang w:bidi="ar-DZ"/>
        </w:rPr>
      </w:pPr>
      <w:r w:rsidRPr="00DA1534">
        <w:rPr>
          <w:rFonts w:ascii="Traditional Arabic" w:hAnsi="Traditional Arabic" w:cs="Traditional Arabic"/>
          <w:b/>
          <w:bCs/>
          <w:sz w:val="20"/>
          <w:szCs w:val="20"/>
          <w:rtl/>
          <w:lang w:bidi="ar-DZ"/>
        </w:rPr>
        <w:t>المصدر</w:t>
      </w:r>
      <w:r w:rsidRPr="00DA1534">
        <w:rPr>
          <w:rFonts w:ascii="Traditional Arabic" w:hAnsi="Traditional Arabic" w:cs="Traditional Arabic"/>
          <w:sz w:val="20"/>
          <w:szCs w:val="20"/>
          <w:rtl/>
          <w:lang w:bidi="ar-DZ"/>
        </w:rPr>
        <w:t xml:space="preserve">: من إعداد </w:t>
      </w:r>
      <w:r w:rsidR="008659E4" w:rsidRPr="00DA1534">
        <w:rPr>
          <w:rFonts w:ascii="Traditional Arabic" w:hAnsi="Traditional Arabic" w:cs="Traditional Arabic"/>
          <w:sz w:val="20"/>
          <w:szCs w:val="20"/>
          <w:rtl/>
          <w:lang w:bidi="ar-DZ"/>
        </w:rPr>
        <w:t>الباحثين</w:t>
      </w:r>
      <w:r w:rsidRPr="00DA1534">
        <w:rPr>
          <w:rFonts w:ascii="Traditional Arabic" w:hAnsi="Traditional Arabic" w:cs="Traditional Arabic"/>
          <w:sz w:val="20"/>
          <w:szCs w:val="20"/>
          <w:rtl/>
          <w:lang w:bidi="ar-DZ"/>
        </w:rPr>
        <w:t xml:space="preserve"> بالاعتماد على مخرجات برنامج </w:t>
      </w:r>
      <w:r w:rsidRPr="00DA1534">
        <w:rPr>
          <w:rFonts w:ascii="Traditional Arabic" w:hAnsi="Traditional Arabic" w:cs="Traditional Arabic"/>
          <w:sz w:val="20"/>
          <w:szCs w:val="20"/>
          <w:lang w:bidi="ar-DZ"/>
        </w:rPr>
        <w:t>SPSS</w:t>
      </w:r>
    </w:p>
    <w:p w:rsidR="00DA1534" w:rsidRPr="00DA1534" w:rsidRDefault="00DA1534" w:rsidP="003E02EE">
      <w:pPr>
        <w:spacing w:after="0"/>
        <w:jc w:val="lowKashida"/>
        <w:rPr>
          <w:rFonts w:ascii="Traditional Arabic" w:hAnsi="Traditional Arabic" w:cs="Traditional Arabic"/>
          <w:sz w:val="20"/>
          <w:szCs w:val="20"/>
          <w:rtl/>
          <w:lang w:bidi="ar-DZ"/>
        </w:rPr>
      </w:pPr>
    </w:p>
    <w:p w:rsidR="002C5F26" w:rsidRPr="005A4F9A" w:rsidRDefault="002C5F26" w:rsidP="005A4F9A">
      <w:pPr>
        <w:spacing w:after="0"/>
        <w:jc w:val="lowKashida"/>
        <w:rPr>
          <w:rFonts w:ascii="Traditional Arabic" w:hAnsi="Traditional Arabic" w:cs="Traditional Arabic"/>
          <w:sz w:val="28"/>
          <w:szCs w:val="28"/>
          <w:lang w:bidi="ar-DZ"/>
        </w:rPr>
      </w:pPr>
      <w:bookmarkStart w:id="3" w:name="_Hlk528583530"/>
      <w:r w:rsidRPr="005A4F9A">
        <w:rPr>
          <w:rFonts w:ascii="Traditional Arabic" w:hAnsi="Traditional Arabic" w:cs="Traditional Arabic"/>
          <w:sz w:val="28"/>
          <w:szCs w:val="28"/>
          <w:rtl/>
          <w:lang w:bidi="ar-DZ"/>
        </w:rPr>
        <w:lastRenderedPageBreak/>
        <w:t xml:space="preserve">- المتوسط الحسابي للمحور </w:t>
      </w:r>
      <w:r w:rsidR="008659E4" w:rsidRPr="005A4F9A">
        <w:rPr>
          <w:rFonts w:ascii="Traditional Arabic" w:hAnsi="Traditional Arabic" w:cs="Traditional Arabic"/>
          <w:sz w:val="28"/>
          <w:szCs w:val="28"/>
          <w:rtl/>
          <w:lang w:bidi="ar-DZ"/>
        </w:rPr>
        <w:t>الأول</w:t>
      </w:r>
      <w:r w:rsidRPr="005A4F9A">
        <w:rPr>
          <w:rFonts w:ascii="Traditional Arabic" w:hAnsi="Traditional Arabic" w:cs="Traditional Arabic"/>
          <w:sz w:val="28"/>
          <w:szCs w:val="28"/>
          <w:rtl/>
          <w:lang w:bidi="ar-DZ"/>
        </w:rPr>
        <w:t xml:space="preserve"> يساوي 3.</w:t>
      </w:r>
      <w:r w:rsidR="00D763BA" w:rsidRPr="005A4F9A">
        <w:rPr>
          <w:rFonts w:ascii="Traditional Arabic" w:hAnsi="Traditional Arabic" w:cs="Traditional Arabic"/>
          <w:sz w:val="28"/>
          <w:szCs w:val="28"/>
          <w:rtl/>
          <w:lang w:bidi="ar-DZ"/>
        </w:rPr>
        <w:t>94</w:t>
      </w:r>
      <w:r w:rsidRPr="005A4F9A">
        <w:rPr>
          <w:rFonts w:ascii="Traditional Arabic" w:hAnsi="Traditional Arabic" w:cs="Traditional Arabic"/>
          <w:sz w:val="28"/>
          <w:szCs w:val="28"/>
          <w:rtl/>
          <w:lang w:bidi="ar-DZ"/>
        </w:rPr>
        <w:t xml:space="preserve">، وكانت قيمة </w:t>
      </w:r>
      <w:r w:rsidRPr="005A4F9A">
        <w:rPr>
          <w:rFonts w:ascii="Traditional Arabic" w:hAnsi="Traditional Arabic" w:cs="Traditional Arabic"/>
          <w:sz w:val="28"/>
          <w:szCs w:val="28"/>
          <w:lang w:bidi="ar-DZ"/>
        </w:rPr>
        <w:t>t</w:t>
      </w:r>
      <w:r w:rsidRPr="005A4F9A">
        <w:rPr>
          <w:rFonts w:ascii="Traditional Arabic" w:hAnsi="Traditional Arabic" w:cs="Traditional Arabic"/>
          <w:sz w:val="28"/>
          <w:szCs w:val="28"/>
          <w:rtl/>
          <w:lang w:bidi="ar-DZ"/>
        </w:rPr>
        <w:t xml:space="preserve"> المحسوبة تساوي 1</w:t>
      </w:r>
      <w:r w:rsidR="00D763BA" w:rsidRPr="005A4F9A">
        <w:rPr>
          <w:rFonts w:ascii="Traditional Arabic" w:hAnsi="Traditional Arabic" w:cs="Traditional Arabic"/>
          <w:sz w:val="28"/>
          <w:szCs w:val="28"/>
          <w:rtl/>
          <w:lang w:bidi="ar-DZ"/>
        </w:rPr>
        <w:t>2</w:t>
      </w:r>
      <w:r w:rsidRPr="005A4F9A">
        <w:rPr>
          <w:rFonts w:ascii="Traditional Arabic" w:hAnsi="Traditional Arabic" w:cs="Traditional Arabic"/>
          <w:sz w:val="28"/>
          <w:szCs w:val="28"/>
          <w:rtl/>
          <w:lang w:bidi="ar-DZ"/>
        </w:rPr>
        <w:t>.6</w:t>
      </w:r>
      <w:r w:rsidR="00D763BA" w:rsidRPr="005A4F9A">
        <w:rPr>
          <w:rFonts w:ascii="Traditional Arabic" w:hAnsi="Traditional Arabic" w:cs="Traditional Arabic"/>
          <w:sz w:val="28"/>
          <w:szCs w:val="28"/>
          <w:rtl/>
          <w:lang w:bidi="ar-DZ"/>
        </w:rPr>
        <w:t>1</w:t>
      </w:r>
      <w:r w:rsidRPr="005A4F9A">
        <w:rPr>
          <w:rFonts w:ascii="Traditional Arabic" w:hAnsi="Traditional Arabic" w:cs="Traditional Arabic"/>
          <w:sz w:val="28"/>
          <w:szCs w:val="28"/>
          <w:rtl/>
          <w:lang w:bidi="ar-DZ"/>
        </w:rPr>
        <w:t xml:space="preserve"> ومستوى الدلالة يساوي (0.00) وهو اقل من (</w:t>
      </w:r>
      <w:r w:rsidRPr="005A4F9A">
        <w:rPr>
          <w:rFonts w:ascii="Times New Roman" w:hAnsi="Times New Roman" w:cs="Traditional Arabic"/>
          <w:sz w:val="28"/>
          <w:szCs w:val="28"/>
          <w:lang w:bidi="ar-DZ"/>
        </w:rPr>
        <w:t>α</w:t>
      </w:r>
      <w:r w:rsidRPr="005A4F9A">
        <w:rPr>
          <w:rFonts w:ascii="Sakkal Majalla" w:hAnsi="Sakkal Majalla" w:cs="Traditional Arabic"/>
          <w:sz w:val="28"/>
          <w:szCs w:val="28"/>
          <w:lang w:bidi="ar-DZ"/>
        </w:rPr>
        <w:t>≥</w:t>
      </w:r>
      <w:r w:rsidRPr="005A4F9A">
        <w:rPr>
          <w:rFonts w:ascii="Traditional Arabic" w:hAnsi="Traditional Arabic" w:cs="Traditional Arabic"/>
          <w:sz w:val="28"/>
          <w:szCs w:val="28"/>
          <w:lang w:bidi="ar-DZ"/>
        </w:rPr>
        <w:t xml:space="preserve"> 0.05</w:t>
      </w:r>
      <w:r w:rsidRPr="005A4F9A">
        <w:rPr>
          <w:rFonts w:ascii="Traditional Arabic" w:hAnsi="Traditional Arabic" w:cs="Traditional Arabic"/>
          <w:sz w:val="28"/>
          <w:szCs w:val="28"/>
          <w:rtl/>
          <w:lang w:bidi="ar-DZ"/>
        </w:rPr>
        <w:t>) وعليه مما يعني قبول الفرضية الأولى</w:t>
      </w:r>
      <w:r w:rsidRPr="005A4F9A">
        <w:rPr>
          <w:rFonts w:ascii="Traditional Arabic" w:hAnsi="Traditional Arabic" w:cs="Traditional Arabic"/>
          <w:sz w:val="28"/>
          <w:szCs w:val="28"/>
          <w:rtl/>
          <w:lang w:eastAsia="it-IT"/>
        </w:rPr>
        <w:t>؛</w:t>
      </w:r>
      <w:r w:rsidRPr="005A4F9A">
        <w:rPr>
          <w:rFonts w:ascii="Traditional Arabic" w:hAnsi="Traditional Arabic" w:cs="Traditional Arabic"/>
          <w:sz w:val="28"/>
          <w:szCs w:val="28"/>
          <w:rtl/>
          <w:lang w:bidi="ar-DZ"/>
        </w:rPr>
        <w:t xml:space="preserve">  </w:t>
      </w:r>
    </w:p>
    <w:bookmarkEnd w:id="3"/>
    <w:p w:rsidR="002C5F26" w:rsidRPr="005A4F9A" w:rsidRDefault="002C5F26" w:rsidP="005A4F9A">
      <w:pPr>
        <w:spacing w:after="0"/>
        <w:jc w:val="lowKashida"/>
        <w:rPr>
          <w:rFonts w:ascii="Traditional Arabic" w:hAnsi="Traditional Arabic" w:cs="Traditional Arabic"/>
          <w:sz w:val="28"/>
          <w:szCs w:val="28"/>
          <w:rtl/>
          <w:lang w:bidi="ar-DZ"/>
        </w:rPr>
      </w:pPr>
      <w:r w:rsidRPr="005A4F9A">
        <w:rPr>
          <w:rFonts w:ascii="Traditional Arabic" w:hAnsi="Traditional Arabic" w:cs="Traditional Arabic"/>
          <w:sz w:val="28"/>
          <w:szCs w:val="28"/>
          <w:rtl/>
          <w:lang w:bidi="ar-DZ"/>
        </w:rPr>
        <w:t xml:space="preserve">- المتوسط الحسابي للمحور الثاني  يساوي </w:t>
      </w:r>
      <w:r w:rsidR="0021259A" w:rsidRPr="005A4F9A">
        <w:rPr>
          <w:rFonts w:ascii="Traditional Arabic" w:hAnsi="Traditional Arabic" w:cs="Traditional Arabic"/>
          <w:sz w:val="28"/>
          <w:szCs w:val="28"/>
          <w:rtl/>
          <w:lang w:bidi="ar-DZ"/>
        </w:rPr>
        <w:t>4.14</w:t>
      </w:r>
      <w:r w:rsidRPr="005A4F9A">
        <w:rPr>
          <w:rFonts w:ascii="Traditional Arabic" w:hAnsi="Traditional Arabic" w:cs="Traditional Arabic"/>
          <w:sz w:val="28"/>
          <w:szCs w:val="28"/>
          <w:rtl/>
          <w:lang w:bidi="ar-DZ"/>
        </w:rPr>
        <w:t xml:space="preserve">، وكانت قيمة </w:t>
      </w:r>
      <w:r w:rsidRPr="005A4F9A">
        <w:rPr>
          <w:rFonts w:ascii="Traditional Arabic" w:hAnsi="Traditional Arabic" w:cs="Traditional Arabic"/>
          <w:sz w:val="28"/>
          <w:szCs w:val="28"/>
          <w:lang w:bidi="ar-DZ"/>
        </w:rPr>
        <w:t>t</w:t>
      </w:r>
      <w:r w:rsidRPr="005A4F9A">
        <w:rPr>
          <w:rFonts w:ascii="Traditional Arabic" w:hAnsi="Traditional Arabic" w:cs="Traditional Arabic"/>
          <w:sz w:val="28"/>
          <w:szCs w:val="28"/>
          <w:rtl/>
          <w:lang w:bidi="ar-DZ"/>
        </w:rPr>
        <w:t xml:space="preserve"> المحسوبة تساوي 20.</w:t>
      </w:r>
      <w:r w:rsidR="0021259A" w:rsidRPr="005A4F9A">
        <w:rPr>
          <w:rFonts w:ascii="Traditional Arabic" w:hAnsi="Traditional Arabic" w:cs="Traditional Arabic"/>
          <w:sz w:val="28"/>
          <w:szCs w:val="28"/>
          <w:rtl/>
          <w:lang w:bidi="ar-DZ"/>
        </w:rPr>
        <w:t>53</w:t>
      </w:r>
      <w:r w:rsidRPr="005A4F9A">
        <w:rPr>
          <w:rFonts w:ascii="Traditional Arabic" w:hAnsi="Traditional Arabic" w:cs="Traditional Arabic"/>
          <w:sz w:val="28"/>
          <w:szCs w:val="28"/>
          <w:rtl/>
          <w:lang w:bidi="ar-DZ"/>
        </w:rPr>
        <w:t xml:space="preserve"> ومستوى الدلالة يساوي (0.00) وهو اقل من (</w:t>
      </w:r>
      <w:r w:rsidRPr="005A4F9A">
        <w:rPr>
          <w:rFonts w:ascii="Times New Roman" w:hAnsi="Times New Roman" w:cs="Traditional Arabic"/>
          <w:sz w:val="28"/>
          <w:szCs w:val="28"/>
          <w:lang w:bidi="ar-DZ"/>
        </w:rPr>
        <w:t>α</w:t>
      </w:r>
      <w:r w:rsidRPr="005A4F9A">
        <w:rPr>
          <w:rFonts w:ascii="Sakkal Majalla" w:hAnsi="Sakkal Majalla" w:cs="Traditional Arabic"/>
          <w:sz w:val="28"/>
          <w:szCs w:val="28"/>
          <w:lang w:bidi="ar-DZ"/>
        </w:rPr>
        <w:t>≥</w:t>
      </w:r>
      <w:r w:rsidRPr="005A4F9A">
        <w:rPr>
          <w:rFonts w:ascii="Traditional Arabic" w:hAnsi="Traditional Arabic" w:cs="Traditional Arabic"/>
          <w:sz w:val="28"/>
          <w:szCs w:val="28"/>
          <w:lang w:bidi="ar-DZ"/>
        </w:rPr>
        <w:t xml:space="preserve"> 0.05</w:t>
      </w:r>
      <w:r w:rsidRPr="005A4F9A">
        <w:rPr>
          <w:rFonts w:ascii="Traditional Arabic" w:hAnsi="Traditional Arabic" w:cs="Traditional Arabic"/>
          <w:sz w:val="28"/>
          <w:szCs w:val="28"/>
          <w:rtl/>
          <w:lang w:bidi="ar-DZ"/>
        </w:rPr>
        <w:t xml:space="preserve">) وعليه مما يعني قبول الفرضية </w:t>
      </w:r>
      <w:r w:rsidR="0021259A" w:rsidRPr="005A4F9A">
        <w:rPr>
          <w:rFonts w:ascii="Traditional Arabic" w:hAnsi="Traditional Arabic" w:cs="Traditional Arabic"/>
          <w:sz w:val="28"/>
          <w:szCs w:val="28"/>
          <w:rtl/>
          <w:lang w:bidi="ar-DZ"/>
        </w:rPr>
        <w:t>الثانية</w:t>
      </w:r>
      <w:r w:rsidR="003E02EE" w:rsidRPr="005A4F9A">
        <w:rPr>
          <w:rFonts w:ascii="Traditional Arabic" w:hAnsi="Traditional Arabic" w:cs="Traditional Arabic"/>
          <w:sz w:val="28"/>
          <w:szCs w:val="28"/>
          <w:rtl/>
          <w:lang w:eastAsia="it-IT"/>
        </w:rPr>
        <w:t>.</w:t>
      </w:r>
    </w:p>
    <w:p w:rsidR="008F6116" w:rsidRPr="005A4F9A" w:rsidRDefault="00A30A14" w:rsidP="005A4F9A">
      <w:pPr>
        <w:spacing w:after="0"/>
        <w:jc w:val="lowKashida"/>
        <w:rPr>
          <w:rFonts w:ascii="Traditional Arabic" w:eastAsia="SimSun" w:hAnsi="Traditional Arabic" w:cs="Traditional Arabic"/>
          <w:b/>
          <w:bCs/>
          <w:sz w:val="28"/>
          <w:szCs w:val="28"/>
          <w:rtl/>
          <w:lang w:bidi="ar-DZ"/>
        </w:rPr>
      </w:pPr>
      <w:r w:rsidRPr="005A4F9A">
        <w:rPr>
          <w:rFonts w:ascii="Traditional Arabic" w:eastAsia="SimSun" w:hAnsi="Traditional Arabic" w:cs="Traditional Arabic"/>
          <w:b/>
          <w:bCs/>
          <w:sz w:val="28"/>
          <w:szCs w:val="28"/>
          <w:rtl/>
        </w:rPr>
        <w:t>خاتمة</w:t>
      </w:r>
    </w:p>
    <w:p w:rsidR="005004D2" w:rsidRPr="005A4F9A" w:rsidRDefault="008A3A34" w:rsidP="005A4F9A">
      <w:pPr>
        <w:spacing w:after="0"/>
        <w:ind w:firstLine="567"/>
        <w:jc w:val="lowKashida"/>
        <w:rPr>
          <w:rFonts w:ascii="Traditional Arabic" w:hAnsi="Traditional Arabic" w:cs="Traditional Arabic"/>
          <w:sz w:val="28"/>
          <w:szCs w:val="28"/>
          <w:rtl/>
          <w:lang w:bidi="ar-DZ"/>
        </w:rPr>
      </w:pPr>
      <w:r w:rsidRPr="005A4F9A">
        <w:rPr>
          <w:rFonts w:ascii="Traditional Arabic" w:hAnsi="Traditional Arabic" w:cs="Traditional Arabic"/>
          <w:sz w:val="28"/>
          <w:szCs w:val="28"/>
          <w:rtl/>
        </w:rPr>
        <w:t>يمكن تلخيص أهم نتائج هذه الدراسة في النقاط التالية:</w:t>
      </w:r>
    </w:p>
    <w:p w:rsidR="00197FA5" w:rsidRPr="005A4F9A" w:rsidRDefault="00C23E8C" w:rsidP="005A4F9A">
      <w:pPr>
        <w:spacing w:after="0"/>
        <w:jc w:val="lowKashida"/>
        <w:rPr>
          <w:rFonts w:ascii="Traditional Arabic" w:hAnsi="Traditional Arabic" w:cs="Traditional Arabic"/>
          <w:color w:val="000000"/>
          <w:sz w:val="28"/>
          <w:szCs w:val="28"/>
          <w:lang w:bidi="ar-DZ"/>
        </w:rPr>
      </w:pPr>
      <w:r w:rsidRPr="005A4F9A">
        <w:rPr>
          <w:rFonts w:ascii="Traditional Arabic" w:hAnsi="Traditional Arabic" w:cs="Traditional Arabic"/>
          <w:color w:val="000000"/>
          <w:sz w:val="28"/>
          <w:szCs w:val="28"/>
          <w:rtl/>
        </w:rPr>
        <w:t>- من بين العوامل التي ساهمت في ظهور الحاجة إلى التعليم المحاسبي، الانفجار المعرفي الذي فرض ضرورة تطوير التعليم العالي وتحديثه ليصبح أكثر ملائمة لمتطلبات عصر العولمة</w:t>
      </w:r>
      <w:r w:rsidR="005A4F9A" w:rsidRPr="003E02EE">
        <w:rPr>
          <w:rFonts w:ascii="Traditional Arabic" w:eastAsia="SimSun" w:hAnsi="Traditional Arabic" w:cs="Traditional Arabic"/>
          <w:sz w:val="28"/>
          <w:szCs w:val="28"/>
          <w:rtl/>
          <w:lang w:bidi="ar-DZ"/>
        </w:rPr>
        <w:t>؛</w:t>
      </w:r>
    </w:p>
    <w:p w:rsidR="00197FA5" w:rsidRPr="005A4F9A" w:rsidRDefault="00197FA5" w:rsidP="005A4F9A">
      <w:pPr>
        <w:spacing w:after="0"/>
        <w:jc w:val="lowKashida"/>
        <w:rPr>
          <w:rFonts w:ascii="Traditional Arabic" w:hAnsi="Traditional Arabic" w:cs="Traditional Arabic"/>
          <w:color w:val="000000"/>
          <w:sz w:val="28"/>
          <w:szCs w:val="28"/>
          <w:lang w:bidi="ar-DZ"/>
        </w:rPr>
      </w:pPr>
      <w:r w:rsidRPr="005A4F9A">
        <w:rPr>
          <w:rFonts w:ascii="Traditional Arabic" w:hAnsi="Traditional Arabic" w:cs="Traditional Arabic"/>
          <w:color w:val="000000"/>
          <w:sz w:val="28"/>
          <w:szCs w:val="28"/>
          <w:rtl/>
          <w:lang w:bidi="ar-DZ"/>
        </w:rPr>
        <w:t>- يُمثل نظام المعلومات المحاسبية محور التقاء لمختلف أنظمة المؤسسة، ويُعد المصدر الرئيسي لتوفير المعلومات اللازمة لدعم عملياتها وقراراتها الإدارية</w:t>
      </w:r>
      <w:r w:rsidR="005A4F9A" w:rsidRPr="003E02EE">
        <w:rPr>
          <w:rFonts w:ascii="Traditional Arabic" w:eastAsia="SimSun" w:hAnsi="Traditional Arabic" w:cs="Traditional Arabic"/>
          <w:sz w:val="28"/>
          <w:szCs w:val="28"/>
          <w:rtl/>
          <w:lang w:bidi="ar-DZ"/>
        </w:rPr>
        <w:t>؛</w:t>
      </w:r>
    </w:p>
    <w:p w:rsidR="000F5AE6" w:rsidRPr="005A4F9A" w:rsidRDefault="000F5AE6" w:rsidP="005A4F9A">
      <w:pPr>
        <w:spacing w:after="0"/>
        <w:jc w:val="lowKashida"/>
        <w:rPr>
          <w:rFonts w:ascii="Traditional Arabic" w:hAnsi="Traditional Arabic" w:cs="Traditional Arabic"/>
          <w:color w:val="000000"/>
          <w:sz w:val="28"/>
          <w:szCs w:val="28"/>
          <w:lang w:bidi="ar-DZ"/>
        </w:rPr>
      </w:pPr>
      <w:r w:rsidRPr="005A4F9A">
        <w:rPr>
          <w:rFonts w:ascii="Traditional Arabic" w:hAnsi="Traditional Arabic" w:cs="Traditional Arabic"/>
          <w:color w:val="000000"/>
          <w:sz w:val="28"/>
          <w:szCs w:val="28"/>
          <w:rtl/>
          <w:lang w:bidi="ar-DZ"/>
        </w:rPr>
        <w:t>- لضمان جودة التعليم المحاسبي، يجب أولاً التركيز على استيفاء متطلبات الجودة كما تنص عليها معايير التعليم المحاسبي الدولية، مع الاهتمام بمحتوى المواد الدراسية وطرق التدريس وفعالية إيصال المعلومة للطلاب</w:t>
      </w:r>
      <w:r w:rsidR="005A4F9A" w:rsidRPr="003E02EE">
        <w:rPr>
          <w:rFonts w:ascii="Traditional Arabic" w:eastAsia="SimSun" w:hAnsi="Traditional Arabic" w:cs="Traditional Arabic"/>
          <w:sz w:val="28"/>
          <w:szCs w:val="28"/>
          <w:rtl/>
          <w:lang w:bidi="ar-DZ"/>
        </w:rPr>
        <w:t>؛</w:t>
      </w:r>
    </w:p>
    <w:p w:rsidR="001C746E" w:rsidRPr="005A4F9A" w:rsidRDefault="00905FB7" w:rsidP="005A4F9A">
      <w:pPr>
        <w:spacing w:after="0"/>
        <w:jc w:val="lowKashida"/>
        <w:rPr>
          <w:rFonts w:ascii="Traditional Arabic" w:hAnsi="Traditional Arabic" w:cs="Traditional Arabic"/>
          <w:color w:val="000000"/>
          <w:sz w:val="28"/>
          <w:szCs w:val="28"/>
          <w:lang w:bidi="ar-DZ"/>
        </w:rPr>
      </w:pPr>
      <w:r w:rsidRPr="005A4F9A">
        <w:rPr>
          <w:rFonts w:ascii="Traditional Arabic" w:hAnsi="Traditional Arabic" w:cs="Traditional Arabic"/>
          <w:color w:val="000000"/>
          <w:sz w:val="28"/>
          <w:szCs w:val="28"/>
          <w:rtl/>
          <w:lang w:bidi="ar-DZ"/>
        </w:rPr>
        <w:t>من أهم أهداف نظام المعلومات المحاسبية هو تقديم انطباع جيد عن المؤسسة ومساعدة مستخدمي الكشوفات المالية على اتخاذ القرارات</w:t>
      </w:r>
      <w:r w:rsidR="005A4F9A" w:rsidRPr="003E02EE">
        <w:rPr>
          <w:rFonts w:ascii="Traditional Arabic" w:eastAsia="SimSun" w:hAnsi="Traditional Arabic" w:cs="Traditional Arabic"/>
          <w:sz w:val="28"/>
          <w:szCs w:val="28"/>
          <w:rtl/>
          <w:lang w:bidi="ar-DZ"/>
        </w:rPr>
        <w:t>؛</w:t>
      </w:r>
      <w:r w:rsidRPr="005A4F9A">
        <w:rPr>
          <w:rFonts w:ascii="Traditional Arabic" w:hAnsi="Traditional Arabic" w:cs="Traditional Arabic"/>
          <w:color w:val="000000"/>
          <w:sz w:val="28"/>
          <w:szCs w:val="28"/>
          <w:rtl/>
          <w:lang w:bidi="ar-DZ"/>
        </w:rPr>
        <w:t xml:space="preserve"> </w:t>
      </w:r>
    </w:p>
    <w:p w:rsidR="001C746E" w:rsidRPr="005A4F9A" w:rsidRDefault="001C746E" w:rsidP="005A4F9A">
      <w:pPr>
        <w:spacing w:after="0"/>
        <w:jc w:val="lowKashida"/>
        <w:rPr>
          <w:rFonts w:ascii="Traditional Arabic" w:hAnsi="Traditional Arabic" w:cs="Traditional Arabic"/>
          <w:color w:val="000000"/>
          <w:sz w:val="28"/>
          <w:szCs w:val="28"/>
          <w:rtl/>
          <w:lang w:bidi="ar-DZ"/>
        </w:rPr>
      </w:pPr>
      <w:r w:rsidRPr="005A4F9A">
        <w:rPr>
          <w:rFonts w:ascii="Traditional Arabic" w:hAnsi="Traditional Arabic" w:cs="Traditional Arabic"/>
          <w:color w:val="000000"/>
          <w:sz w:val="28"/>
          <w:szCs w:val="28"/>
          <w:rtl/>
          <w:lang w:bidi="ar-DZ"/>
        </w:rPr>
        <w:t>- تسهم نظم المعلومات المحاسبية في تعزيز قدرة الطلاب على التكيف مع متطلبات التعليم المحاسبي المعاصر ومواكبة التطورات الحديثة في هذا المجال</w:t>
      </w:r>
      <w:r w:rsidR="005A4F9A" w:rsidRPr="003E02EE">
        <w:rPr>
          <w:rFonts w:ascii="Traditional Arabic" w:eastAsia="SimSun" w:hAnsi="Traditional Arabic" w:cs="Traditional Arabic"/>
          <w:sz w:val="28"/>
          <w:szCs w:val="28"/>
          <w:rtl/>
          <w:lang w:bidi="ar-DZ"/>
        </w:rPr>
        <w:t>؛</w:t>
      </w:r>
    </w:p>
    <w:p w:rsidR="001C746E" w:rsidRPr="005A4F9A" w:rsidRDefault="00905FB7" w:rsidP="005A4F9A">
      <w:pPr>
        <w:spacing w:after="0"/>
        <w:jc w:val="lowKashida"/>
        <w:rPr>
          <w:rFonts w:ascii="Traditional Arabic" w:hAnsi="Traditional Arabic" w:cs="Traditional Arabic"/>
          <w:color w:val="000000"/>
          <w:sz w:val="28"/>
          <w:szCs w:val="28"/>
          <w:lang w:bidi="ar-DZ"/>
        </w:rPr>
      </w:pPr>
      <w:r w:rsidRPr="005A4F9A">
        <w:rPr>
          <w:rFonts w:ascii="Traditional Arabic" w:hAnsi="Traditional Arabic" w:cs="Traditional Arabic"/>
          <w:color w:val="000000"/>
          <w:sz w:val="28"/>
          <w:szCs w:val="28"/>
          <w:rtl/>
          <w:lang w:bidi="ar-DZ"/>
        </w:rPr>
        <w:t>- نظم المعلومات المحاسبية توفر أساس تستند عليه قواعد البيانات التي يتم اعتمادها في برمجة البرامج المحاسبية</w:t>
      </w:r>
      <w:r w:rsidR="005A4F9A" w:rsidRPr="003E02EE">
        <w:rPr>
          <w:rFonts w:ascii="Traditional Arabic" w:eastAsia="SimSun" w:hAnsi="Traditional Arabic" w:cs="Traditional Arabic"/>
          <w:sz w:val="28"/>
          <w:szCs w:val="28"/>
          <w:rtl/>
          <w:lang w:bidi="ar-DZ"/>
        </w:rPr>
        <w:t>؛</w:t>
      </w:r>
      <w:r w:rsidRPr="005A4F9A">
        <w:rPr>
          <w:rFonts w:ascii="Traditional Arabic" w:hAnsi="Traditional Arabic" w:cs="Traditional Arabic"/>
          <w:color w:val="000000"/>
          <w:sz w:val="28"/>
          <w:szCs w:val="28"/>
          <w:rtl/>
          <w:lang w:bidi="ar-DZ"/>
        </w:rPr>
        <w:t xml:space="preserve"> </w:t>
      </w:r>
    </w:p>
    <w:p w:rsidR="001C746E" w:rsidRPr="005A4F9A" w:rsidRDefault="001C746E" w:rsidP="005A4F9A">
      <w:pPr>
        <w:spacing w:after="0"/>
        <w:jc w:val="lowKashida"/>
        <w:rPr>
          <w:rFonts w:ascii="Traditional Arabic" w:hAnsi="Traditional Arabic" w:cs="Traditional Arabic"/>
          <w:color w:val="000000"/>
          <w:sz w:val="28"/>
          <w:szCs w:val="28"/>
          <w:lang w:bidi="ar-DZ"/>
        </w:rPr>
      </w:pPr>
      <w:r w:rsidRPr="005A4F9A">
        <w:rPr>
          <w:rFonts w:ascii="Traditional Arabic" w:hAnsi="Traditional Arabic" w:cs="Traditional Arabic"/>
          <w:color w:val="000000"/>
          <w:sz w:val="28"/>
          <w:szCs w:val="28"/>
          <w:rtl/>
          <w:lang w:bidi="ar-DZ"/>
        </w:rPr>
        <w:t>- تساهم نظم المعلومات المحاسبية في تحسين جودة التعليم المحاسبي من خلال, توفير بيانات ومعلومات دقيقة وموثوقة تدعم العملية التعليمية, وكذا تعزيز الجانب التطبيقي للتعليم عبر محاكاة الأنظمة المحاسبية المستخدمة في الواقع العملي</w:t>
      </w:r>
      <w:r w:rsidR="005A4F9A" w:rsidRPr="003E02EE">
        <w:rPr>
          <w:rFonts w:ascii="Traditional Arabic" w:eastAsia="SimSun" w:hAnsi="Traditional Arabic" w:cs="Traditional Arabic"/>
          <w:sz w:val="28"/>
          <w:szCs w:val="28"/>
          <w:rtl/>
          <w:lang w:bidi="ar-DZ"/>
        </w:rPr>
        <w:t>؛</w:t>
      </w:r>
    </w:p>
    <w:p w:rsidR="003E02EE" w:rsidRPr="005A4F9A" w:rsidRDefault="0052722C" w:rsidP="005A4F9A">
      <w:pPr>
        <w:spacing w:after="0"/>
        <w:jc w:val="lowKashida"/>
        <w:rPr>
          <w:rFonts w:ascii="Traditional Arabic" w:hAnsi="Traditional Arabic" w:cs="Traditional Arabic"/>
          <w:color w:val="000000"/>
          <w:sz w:val="28"/>
          <w:szCs w:val="28"/>
          <w:rtl/>
        </w:rPr>
      </w:pPr>
      <w:r w:rsidRPr="005A4F9A">
        <w:rPr>
          <w:rFonts w:ascii="Traditional Arabic" w:hAnsi="Traditional Arabic" w:cs="Traditional Arabic"/>
          <w:color w:val="000000"/>
          <w:sz w:val="28"/>
          <w:szCs w:val="28"/>
          <w:rtl/>
        </w:rPr>
        <w:t xml:space="preserve">- </w:t>
      </w:r>
      <w:r w:rsidR="004B72CC" w:rsidRPr="005A4F9A">
        <w:rPr>
          <w:rFonts w:ascii="Traditional Arabic" w:hAnsi="Traditional Arabic" w:cs="Traditional Arabic"/>
          <w:color w:val="000000"/>
          <w:sz w:val="28"/>
          <w:szCs w:val="28"/>
          <w:rtl/>
        </w:rPr>
        <w:t>أساليب التدريس التعليم  المحاسبي بحاجة إلى تحديث مستمر حتى يتماشى مع احتياجات سوق العمل العلمي والعملي</w:t>
      </w:r>
      <w:r w:rsidR="005A4F9A">
        <w:rPr>
          <w:rFonts w:ascii="Traditional Arabic" w:hAnsi="Traditional Arabic" w:cs="Traditional Arabic" w:hint="cs"/>
          <w:color w:val="000000"/>
          <w:sz w:val="28"/>
          <w:szCs w:val="28"/>
          <w:rtl/>
        </w:rPr>
        <w:t>.</w:t>
      </w:r>
      <w:r w:rsidR="004B72CC" w:rsidRPr="005A4F9A">
        <w:rPr>
          <w:rFonts w:ascii="Traditional Arabic" w:hAnsi="Traditional Arabic" w:cs="Traditional Arabic"/>
          <w:color w:val="000000"/>
          <w:sz w:val="28"/>
          <w:szCs w:val="28"/>
          <w:rtl/>
        </w:rPr>
        <w:t xml:space="preserve"> </w:t>
      </w:r>
      <w:r w:rsidRPr="005A4F9A">
        <w:rPr>
          <w:rFonts w:ascii="Traditional Arabic" w:hAnsi="Traditional Arabic" w:cs="Traditional Arabic"/>
          <w:color w:val="000000"/>
          <w:sz w:val="28"/>
          <w:szCs w:val="28"/>
          <w:rtl/>
        </w:rPr>
        <w:t xml:space="preserve"> </w:t>
      </w:r>
    </w:p>
    <w:p w:rsidR="00637CA2" w:rsidRPr="005A4F9A" w:rsidRDefault="00602169" w:rsidP="005A4F9A">
      <w:pPr>
        <w:spacing w:after="0"/>
        <w:jc w:val="lowKashida"/>
        <w:rPr>
          <w:rFonts w:ascii="Traditional Arabic" w:eastAsia="SimSun" w:hAnsi="Traditional Arabic" w:cs="Traditional Arabic"/>
          <w:b/>
          <w:bCs/>
          <w:sz w:val="28"/>
          <w:szCs w:val="28"/>
          <w:rtl/>
        </w:rPr>
      </w:pPr>
      <w:r w:rsidRPr="005A4F9A">
        <w:rPr>
          <w:rFonts w:ascii="Traditional Arabic" w:eastAsia="SimSun" w:hAnsi="Traditional Arabic" w:cs="Traditional Arabic"/>
          <w:b/>
          <w:bCs/>
          <w:sz w:val="28"/>
          <w:szCs w:val="28"/>
          <w:rtl/>
        </w:rPr>
        <w:t xml:space="preserve">التوصيات </w:t>
      </w:r>
    </w:p>
    <w:p w:rsidR="00710437" w:rsidRPr="005A4F9A" w:rsidRDefault="008E7356" w:rsidP="005A4F9A">
      <w:pPr>
        <w:spacing w:after="0"/>
        <w:ind w:firstLine="567"/>
        <w:jc w:val="lowKashida"/>
        <w:rPr>
          <w:rFonts w:ascii="Traditional Arabic" w:hAnsi="Traditional Arabic" w:cs="Traditional Arabic"/>
          <w:sz w:val="28"/>
          <w:szCs w:val="28"/>
        </w:rPr>
      </w:pPr>
      <w:r w:rsidRPr="005A4F9A">
        <w:rPr>
          <w:rFonts w:ascii="Traditional Arabic" w:hAnsi="Traditional Arabic" w:cs="Traditional Arabic"/>
          <w:sz w:val="28"/>
          <w:szCs w:val="28"/>
          <w:rtl/>
        </w:rPr>
        <w:t>من خلال النتائج التي توصلنا إليها نقترح التوصيات التالية:</w:t>
      </w:r>
    </w:p>
    <w:p w:rsidR="00197FA5" w:rsidRPr="005A4F9A" w:rsidRDefault="00710437" w:rsidP="005A4F9A">
      <w:pPr>
        <w:spacing w:after="0"/>
        <w:jc w:val="lowKashida"/>
        <w:rPr>
          <w:rFonts w:ascii="Traditional Arabic" w:hAnsi="Traditional Arabic" w:cs="Traditional Arabic"/>
          <w:color w:val="000000"/>
          <w:sz w:val="28"/>
          <w:szCs w:val="28"/>
          <w:lang w:bidi="ar-DZ"/>
        </w:rPr>
      </w:pPr>
      <w:r w:rsidRPr="005A4F9A">
        <w:rPr>
          <w:rFonts w:ascii="Traditional Arabic" w:hAnsi="Traditional Arabic" w:cs="Traditional Arabic"/>
          <w:color w:val="000000"/>
          <w:sz w:val="28"/>
          <w:szCs w:val="28"/>
          <w:rtl/>
          <w:lang w:bidi="ar-DZ"/>
        </w:rPr>
        <w:t xml:space="preserve">- ضرورة تحسين وتطوير التعليم المحاسبي في الجامعات من خلال ثلاثة محاور أساسية، هي: المحور العلمي (التدريس)، والمحور العملي (الممارسة المهنية)، والمحور التقني (التطبيق التجريبي)؛ </w:t>
      </w:r>
    </w:p>
    <w:p w:rsidR="00B504E9" w:rsidRPr="005A4F9A" w:rsidRDefault="00197FA5" w:rsidP="005A4F9A">
      <w:pPr>
        <w:spacing w:after="0"/>
        <w:jc w:val="lowKashida"/>
        <w:rPr>
          <w:rFonts w:ascii="Traditional Arabic" w:hAnsi="Traditional Arabic" w:cs="Traditional Arabic"/>
          <w:color w:val="000000"/>
          <w:sz w:val="28"/>
          <w:szCs w:val="28"/>
          <w:lang w:bidi="ar-DZ"/>
        </w:rPr>
      </w:pPr>
      <w:r w:rsidRPr="005A4F9A">
        <w:rPr>
          <w:rFonts w:ascii="Traditional Arabic" w:hAnsi="Traditional Arabic" w:cs="Traditional Arabic"/>
          <w:color w:val="000000"/>
          <w:sz w:val="28"/>
          <w:szCs w:val="28"/>
          <w:rtl/>
          <w:lang w:bidi="ar-DZ"/>
        </w:rPr>
        <w:t>- ضرورة إيلاء اهتمام كبير بنظام المعلومات المحاسبية لما له من دور محوري في توفير معلومات مالية ومحاسبية عالية الجودة تدعم اتخاذ القرارات وتُحسن من كفاءة الأداء</w:t>
      </w:r>
      <w:r w:rsidR="005A4F9A" w:rsidRPr="003E02EE">
        <w:rPr>
          <w:rFonts w:ascii="Traditional Arabic" w:eastAsia="SimSun" w:hAnsi="Traditional Arabic" w:cs="Traditional Arabic"/>
          <w:sz w:val="28"/>
          <w:szCs w:val="28"/>
          <w:rtl/>
          <w:lang w:bidi="ar-DZ"/>
        </w:rPr>
        <w:t>؛</w:t>
      </w:r>
    </w:p>
    <w:p w:rsidR="00B504E9" w:rsidRPr="005A4F9A" w:rsidRDefault="00B504E9" w:rsidP="005A4F9A">
      <w:pPr>
        <w:spacing w:after="0"/>
        <w:jc w:val="lowKashida"/>
        <w:rPr>
          <w:rFonts w:ascii="Traditional Arabic" w:hAnsi="Traditional Arabic" w:cs="Traditional Arabic"/>
          <w:color w:val="000000"/>
          <w:sz w:val="28"/>
          <w:szCs w:val="28"/>
          <w:lang w:bidi="ar-DZ"/>
        </w:rPr>
      </w:pPr>
      <w:r w:rsidRPr="005A4F9A">
        <w:rPr>
          <w:rFonts w:ascii="Traditional Arabic" w:hAnsi="Traditional Arabic" w:cs="Traditional Arabic"/>
          <w:color w:val="000000"/>
          <w:sz w:val="28"/>
          <w:szCs w:val="28"/>
          <w:rtl/>
          <w:lang w:bidi="ar-DZ"/>
        </w:rPr>
        <w:lastRenderedPageBreak/>
        <w:t>- ضرورة تضافر الجهود بين أساتذة الجامعات، والأكاديميين، والمهنيين، والممارسين لمهنة المحاسبة من ذوي التعليم العالي، لمراجعة البرامج المقترحة من قبل اللجنة الوطنية البيداغوجية، وذلك بهدف تحقيق التكامل بين برامج التعليم الجامعي وبرامج التعليم المهني، وبناء كفاءات مهنية عالية لممتهني المحاسبة</w:t>
      </w:r>
      <w:r w:rsidR="005A4F9A" w:rsidRPr="003E02EE">
        <w:rPr>
          <w:rFonts w:ascii="Traditional Arabic" w:eastAsia="SimSun" w:hAnsi="Traditional Arabic" w:cs="Traditional Arabic"/>
          <w:sz w:val="28"/>
          <w:szCs w:val="28"/>
          <w:rtl/>
          <w:lang w:bidi="ar-DZ"/>
        </w:rPr>
        <w:t>؛</w:t>
      </w:r>
    </w:p>
    <w:p w:rsidR="00B504E9" w:rsidRPr="005A4F9A" w:rsidRDefault="00905FB7" w:rsidP="005A4F9A">
      <w:pPr>
        <w:spacing w:after="0"/>
        <w:jc w:val="lowKashida"/>
        <w:rPr>
          <w:rFonts w:ascii="Traditional Arabic" w:hAnsi="Traditional Arabic" w:cs="Traditional Arabic"/>
          <w:color w:val="000000"/>
          <w:sz w:val="28"/>
          <w:szCs w:val="28"/>
          <w:rtl/>
          <w:lang w:bidi="ar-DZ"/>
        </w:rPr>
      </w:pPr>
      <w:r w:rsidRPr="005A4F9A">
        <w:rPr>
          <w:rFonts w:ascii="Traditional Arabic" w:hAnsi="Traditional Arabic" w:cs="Traditional Arabic"/>
          <w:color w:val="000000"/>
          <w:sz w:val="28"/>
          <w:szCs w:val="28"/>
          <w:rtl/>
          <w:lang w:bidi="ar-DZ"/>
        </w:rPr>
        <w:t>- ضرورة اهتمام الباحثين أكثر بموضوع نظام المعلومات المحاسبي</w:t>
      </w:r>
      <w:r w:rsidR="005A4F9A" w:rsidRPr="003E02EE">
        <w:rPr>
          <w:rFonts w:ascii="Traditional Arabic" w:eastAsia="SimSun" w:hAnsi="Traditional Arabic" w:cs="Traditional Arabic"/>
          <w:sz w:val="28"/>
          <w:szCs w:val="28"/>
          <w:rtl/>
          <w:lang w:bidi="ar-DZ"/>
        </w:rPr>
        <w:t>؛</w:t>
      </w:r>
      <w:r w:rsidRPr="005A4F9A">
        <w:rPr>
          <w:rFonts w:ascii="Traditional Arabic" w:hAnsi="Traditional Arabic" w:cs="Traditional Arabic"/>
          <w:color w:val="000000"/>
          <w:sz w:val="28"/>
          <w:szCs w:val="28"/>
          <w:rtl/>
          <w:lang w:bidi="ar-DZ"/>
        </w:rPr>
        <w:t xml:space="preserve"> </w:t>
      </w:r>
    </w:p>
    <w:p w:rsidR="00710437" w:rsidRPr="005A4F9A" w:rsidRDefault="0042481D" w:rsidP="005A4F9A">
      <w:pPr>
        <w:spacing w:after="0"/>
        <w:jc w:val="lowKashida"/>
        <w:rPr>
          <w:rFonts w:ascii="Traditional Arabic" w:hAnsi="Traditional Arabic" w:cs="Traditional Arabic"/>
          <w:color w:val="000000"/>
          <w:sz w:val="28"/>
          <w:szCs w:val="28"/>
          <w:rtl/>
          <w:lang w:bidi="ar-DZ"/>
        </w:rPr>
      </w:pPr>
      <w:r w:rsidRPr="005A4F9A">
        <w:rPr>
          <w:rFonts w:ascii="Traditional Arabic" w:hAnsi="Traditional Arabic" w:cs="Traditional Arabic"/>
          <w:color w:val="000000"/>
          <w:sz w:val="28"/>
          <w:szCs w:val="28"/>
          <w:rtl/>
          <w:lang w:bidi="ar-DZ"/>
        </w:rPr>
        <w:t>- ضرورة التركيز على إعداد الخطط الدراسية في الجامعات بما يتوافق مع احتياجات مهنة المحاسبة، وذلك لتقليص الفجوة بين البرامج التعليمية في مجال المحاسبة والمتطلبات الفعلية لسوق العمل</w:t>
      </w:r>
      <w:r w:rsidR="005A4F9A" w:rsidRPr="003E02EE">
        <w:rPr>
          <w:rFonts w:ascii="Traditional Arabic" w:eastAsia="SimSun" w:hAnsi="Traditional Arabic" w:cs="Traditional Arabic"/>
          <w:sz w:val="28"/>
          <w:szCs w:val="28"/>
          <w:rtl/>
          <w:lang w:bidi="ar-DZ"/>
        </w:rPr>
        <w:t>؛</w:t>
      </w:r>
    </w:p>
    <w:p w:rsidR="009F4AB1" w:rsidRPr="005A4F9A" w:rsidRDefault="00710437" w:rsidP="005A4F9A">
      <w:pPr>
        <w:spacing w:after="0"/>
        <w:jc w:val="lowKashida"/>
        <w:rPr>
          <w:rFonts w:ascii="Traditional Arabic" w:hAnsi="Traditional Arabic" w:cs="Traditional Arabic"/>
          <w:color w:val="000000"/>
          <w:sz w:val="28"/>
          <w:szCs w:val="28"/>
          <w:rtl/>
          <w:lang w:bidi="ar-DZ"/>
        </w:rPr>
      </w:pPr>
      <w:r w:rsidRPr="005A4F9A">
        <w:rPr>
          <w:rFonts w:ascii="Traditional Arabic" w:hAnsi="Traditional Arabic" w:cs="Traditional Arabic"/>
          <w:color w:val="000000"/>
          <w:sz w:val="28"/>
          <w:szCs w:val="28"/>
          <w:rtl/>
          <w:lang w:bidi="ar-DZ"/>
        </w:rPr>
        <w:t>- ضرورة استخدام أحدث التقنيات والأساليب الحديثة في تدريس المحاسبة، مثل برامج التعليم المتقدمة، بهدف إعداد كوادر مؤهلة من جميع الجوانب، قادرة على الالتحاق بسوق العمل بكفاءة.</w:t>
      </w:r>
    </w:p>
    <w:p w:rsidR="00905FB7" w:rsidRDefault="00637CA2" w:rsidP="005A4F9A">
      <w:pPr>
        <w:spacing w:after="0"/>
        <w:jc w:val="lowKashida"/>
        <w:rPr>
          <w:rFonts w:ascii="Traditional Arabic" w:hAnsi="Traditional Arabic" w:cs="Traditional Arabic"/>
          <w:b/>
          <w:bCs/>
          <w:sz w:val="28"/>
          <w:szCs w:val="28"/>
          <w:rtl/>
          <w:lang w:bidi="ar-DZ"/>
        </w:rPr>
      </w:pPr>
      <w:r w:rsidRPr="003E02EE">
        <w:rPr>
          <w:rFonts w:ascii="Traditional Arabic" w:hAnsi="Traditional Arabic" w:cs="Traditional Arabic"/>
          <w:b/>
          <w:bCs/>
          <w:sz w:val="28"/>
          <w:szCs w:val="28"/>
          <w:rtl/>
          <w:lang w:bidi="ar-DZ"/>
        </w:rPr>
        <w:t>قائمة المراجع</w:t>
      </w:r>
      <w:r w:rsidR="00083B6A">
        <w:rPr>
          <w:rFonts w:ascii="Traditional Arabic" w:hAnsi="Traditional Arabic" w:cs="Traditional Arabic" w:hint="cs"/>
          <w:b/>
          <w:bCs/>
          <w:sz w:val="28"/>
          <w:szCs w:val="28"/>
          <w:rtl/>
          <w:lang w:bidi="ar-DZ"/>
        </w:rPr>
        <w:t>:</w:t>
      </w:r>
      <w:r w:rsidRPr="003E02EE">
        <w:rPr>
          <w:rFonts w:ascii="Traditional Arabic" w:hAnsi="Traditional Arabic" w:cs="Traditional Arabic"/>
          <w:b/>
          <w:bCs/>
          <w:sz w:val="28"/>
          <w:szCs w:val="28"/>
          <w:rtl/>
          <w:lang w:bidi="ar-DZ"/>
        </w:rPr>
        <w:t xml:space="preserve"> </w:t>
      </w:r>
    </w:p>
    <w:p w:rsidR="00905FB7" w:rsidRPr="009F63CC" w:rsidRDefault="001C746E" w:rsidP="005A4F9A">
      <w:pPr>
        <w:spacing w:after="0"/>
        <w:jc w:val="lowKashida"/>
        <w:rPr>
          <w:rFonts w:ascii="Traditional Arabic" w:hAnsi="Traditional Arabic" w:cs="Traditional Arabic"/>
          <w:sz w:val="24"/>
          <w:szCs w:val="24"/>
          <w:rtl/>
          <w:lang w:bidi="ar-DZ"/>
        </w:rPr>
      </w:pPr>
      <w:r>
        <w:rPr>
          <w:rFonts w:ascii="Traditional Arabic" w:hAnsi="Traditional Arabic" w:cs="Traditional Arabic" w:hint="cs"/>
          <w:sz w:val="24"/>
          <w:szCs w:val="24"/>
          <w:rtl/>
          <w:lang w:bidi="ar-DZ"/>
        </w:rPr>
        <w:t>1</w:t>
      </w:r>
      <w:r w:rsidR="00905FB7" w:rsidRPr="009F63CC">
        <w:rPr>
          <w:rFonts w:ascii="Traditional Arabic" w:hAnsi="Traditional Arabic" w:cs="Traditional Arabic" w:hint="cs"/>
          <w:sz w:val="24"/>
          <w:szCs w:val="24"/>
          <w:rtl/>
          <w:lang w:bidi="ar-DZ"/>
        </w:rPr>
        <w:t xml:space="preserve">- أحمد قايد نور الدين, هلايلي إسلام, </w:t>
      </w:r>
      <w:r w:rsidR="00905FB7" w:rsidRPr="009F63CC">
        <w:rPr>
          <w:rFonts w:ascii="Traditional Arabic" w:hAnsi="Traditional Arabic" w:cs="Traditional Arabic" w:hint="cs"/>
          <w:b/>
          <w:bCs/>
          <w:sz w:val="24"/>
          <w:szCs w:val="24"/>
          <w:rtl/>
          <w:lang w:bidi="ar-DZ"/>
        </w:rPr>
        <w:t>دور نظام المعلومات المحاسبية في تحسين جودة المعلومات المحاسبية في المؤسسة الاقتصادية</w:t>
      </w:r>
      <w:r w:rsidR="00905FB7" w:rsidRPr="009F63CC">
        <w:rPr>
          <w:rFonts w:ascii="Traditional Arabic" w:hAnsi="Traditional Arabic" w:cs="Traditional Arabic" w:hint="cs"/>
          <w:sz w:val="24"/>
          <w:szCs w:val="24"/>
          <w:rtl/>
          <w:lang w:bidi="ar-DZ"/>
        </w:rPr>
        <w:t xml:space="preserve">, مجلة اقتصاد المال والأعمال, جامعة الوادي المجلد 04, العدد 01 جوان 2019.   </w:t>
      </w:r>
    </w:p>
    <w:p w:rsidR="00905FB7" w:rsidRPr="009F63CC" w:rsidRDefault="001C746E" w:rsidP="005A4F9A">
      <w:pPr>
        <w:spacing w:after="0"/>
        <w:jc w:val="lowKashida"/>
        <w:rPr>
          <w:rFonts w:ascii="Traditional Arabic" w:hAnsi="Traditional Arabic" w:cs="Traditional Arabic"/>
          <w:sz w:val="24"/>
          <w:szCs w:val="24"/>
          <w:rtl/>
          <w:lang w:bidi="ar-DZ"/>
        </w:rPr>
      </w:pPr>
      <w:r>
        <w:rPr>
          <w:rFonts w:ascii="Traditional Arabic" w:hAnsi="Traditional Arabic" w:cs="Traditional Arabic" w:hint="cs"/>
          <w:sz w:val="24"/>
          <w:szCs w:val="24"/>
          <w:rtl/>
          <w:lang w:bidi="ar-DZ"/>
        </w:rPr>
        <w:t>2</w:t>
      </w:r>
      <w:r w:rsidR="00905FB7" w:rsidRPr="009F63CC">
        <w:rPr>
          <w:rFonts w:ascii="Traditional Arabic" w:hAnsi="Traditional Arabic" w:cs="Traditional Arabic" w:hint="cs"/>
          <w:sz w:val="24"/>
          <w:szCs w:val="24"/>
          <w:rtl/>
          <w:lang w:bidi="ar-DZ"/>
        </w:rPr>
        <w:t xml:space="preserve">- زينات أسماء, </w:t>
      </w:r>
      <w:r w:rsidR="00905FB7" w:rsidRPr="009F63CC">
        <w:rPr>
          <w:rFonts w:ascii="Traditional Arabic" w:hAnsi="Traditional Arabic" w:cs="Traditional Arabic" w:hint="cs"/>
          <w:b/>
          <w:bCs/>
          <w:sz w:val="24"/>
          <w:szCs w:val="24"/>
          <w:rtl/>
          <w:lang w:bidi="ar-DZ"/>
        </w:rPr>
        <w:t xml:space="preserve">نظام المعلومات المحاسبي, </w:t>
      </w:r>
      <w:r w:rsidR="00905FB7" w:rsidRPr="009F63CC">
        <w:rPr>
          <w:rFonts w:ascii="Traditional Arabic" w:hAnsi="Traditional Arabic" w:cs="Traditional Arabic" w:hint="cs"/>
          <w:sz w:val="24"/>
          <w:szCs w:val="24"/>
          <w:rtl/>
          <w:lang w:bidi="ar-DZ"/>
        </w:rPr>
        <w:t xml:space="preserve">مطبوعة موجهة الى طلبة السنة ثالثة ليسانس ل م د مالية ومحاسبة, كلية العلوم الاقتصادية, جامعة عبد الحميد ابن باديس, مستغانم, 2023. </w:t>
      </w:r>
      <w:r w:rsidR="00905FB7" w:rsidRPr="009F63CC">
        <w:rPr>
          <w:rFonts w:ascii="Traditional Arabic" w:hAnsi="Traditional Arabic" w:cs="Traditional Arabic" w:hint="cs"/>
          <w:b/>
          <w:bCs/>
          <w:sz w:val="24"/>
          <w:szCs w:val="24"/>
          <w:rtl/>
          <w:lang w:bidi="ar-DZ"/>
        </w:rPr>
        <w:t xml:space="preserve"> </w:t>
      </w:r>
      <w:r w:rsidR="00905FB7" w:rsidRPr="009F63CC">
        <w:rPr>
          <w:rFonts w:ascii="Traditional Arabic" w:hAnsi="Traditional Arabic" w:cs="Traditional Arabic" w:hint="cs"/>
          <w:sz w:val="24"/>
          <w:szCs w:val="24"/>
          <w:rtl/>
          <w:lang w:bidi="ar-DZ"/>
        </w:rPr>
        <w:t xml:space="preserve"> </w:t>
      </w:r>
    </w:p>
    <w:p w:rsidR="00905FB7" w:rsidRPr="009F63CC" w:rsidRDefault="00905FB7" w:rsidP="005A4F9A">
      <w:pPr>
        <w:bidi w:val="0"/>
        <w:spacing w:after="0"/>
        <w:jc w:val="lowKashida"/>
        <w:rPr>
          <w:rFonts w:ascii="Traditional Arabic" w:hAnsi="Traditional Arabic" w:cs="Traditional Arabic"/>
          <w:sz w:val="24"/>
          <w:szCs w:val="24"/>
          <w:lang w:val="fr-FR" w:bidi="ar-DZ"/>
        </w:rPr>
      </w:pPr>
      <w:r>
        <w:rPr>
          <w:rFonts w:asciiTheme="majorBidi" w:hAnsiTheme="majorBidi" w:cstheme="majorBidi" w:hint="cs"/>
          <w:sz w:val="20"/>
          <w:szCs w:val="20"/>
          <w:rtl/>
          <w:lang w:val="fr-FR" w:bidi="ar-DZ"/>
        </w:rPr>
        <w:t>3</w:t>
      </w:r>
      <w:r w:rsidRPr="009F63CC">
        <w:rPr>
          <w:rFonts w:asciiTheme="majorBidi" w:hAnsiTheme="majorBidi" w:cstheme="majorBidi"/>
          <w:sz w:val="20"/>
          <w:szCs w:val="20"/>
          <w:lang w:val="fr-FR" w:bidi="ar-DZ"/>
        </w:rPr>
        <w:t xml:space="preserve">- </w:t>
      </w:r>
      <w:hyperlink r:id="rId10" w:history="1">
        <w:r w:rsidRPr="009F63CC">
          <w:rPr>
            <w:rStyle w:val="Hyperlink"/>
            <w:rFonts w:asciiTheme="majorBidi" w:hAnsiTheme="majorBidi" w:cstheme="majorBidi"/>
            <w:color w:val="auto"/>
            <w:sz w:val="20"/>
            <w:szCs w:val="20"/>
            <w:u w:val="none"/>
            <w:lang w:bidi="ar-DZ"/>
          </w:rPr>
          <w:t>https://tech.mawdoo3.com/b</w:t>
        </w:r>
        <w:r w:rsidRPr="009F63CC">
          <w:rPr>
            <w:rStyle w:val="Hyperlink"/>
            <w:rFonts w:asciiTheme="majorBidi" w:hAnsiTheme="majorBidi" w:cstheme="majorBidi"/>
            <w:color w:val="auto"/>
            <w:sz w:val="20"/>
            <w:szCs w:val="20"/>
            <w:u w:val="none"/>
            <w:lang w:val="fr-FR" w:bidi="ar-DZ"/>
          </w:rPr>
          <w:t>hgl;r</w:t>
        </w:r>
      </w:hyperlink>
      <w:r w:rsidRPr="009F63CC">
        <w:rPr>
          <w:rFonts w:asciiTheme="majorBidi" w:hAnsiTheme="majorBidi" w:cstheme="majorBidi"/>
          <w:sz w:val="20"/>
          <w:szCs w:val="20"/>
          <w:lang w:val="fr-FR" w:bidi="ar-DZ"/>
        </w:rPr>
        <w:t>u</w:t>
      </w:r>
      <w:r w:rsidRPr="009F63CC">
        <w:rPr>
          <w:rFonts w:ascii="Traditional Arabic" w:hAnsi="Traditional Arabic" w:cs="Traditional Arabic"/>
          <w:sz w:val="24"/>
          <w:szCs w:val="24"/>
          <w:lang w:val="fr-FR" w:bidi="ar-DZ"/>
        </w:rPr>
        <w:t xml:space="preserve">    </w:t>
      </w:r>
      <w:r w:rsidRPr="009F63CC">
        <w:rPr>
          <w:rFonts w:ascii="Traditional Arabic" w:hAnsi="Traditional Arabic" w:cs="Traditional Arabic" w:hint="cs"/>
          <w:sz w:val="24"/>
          <w:szCs w:val="24"/>
          <w:rtl/>
          <w:lang w:bidi="ar-DZ"/>
        </w:rPr>
        <w:t xml:space="preserve"> تاريخ الاطلاع:</w:t>
      </w:r>
      <w:r w:rsidRPr="009F63CC">
        <w:rPr>
          <w:rFonts w:asciiTheme="majorBidi" w:hAnsiTheme="majorBidi" w:cstheme="majorBidi"/>
          <w:sz w:val="20"/>
          <w:szCs w:val="20"/>
          <w:rtl/>
          <w:lang w:bidi="ar-DZ"/>
        </w:rPr>
        <w:t xml:space="preserve"> 10-09-2025 </w:t>
      </w:r>
      <w:r w:rsidRPr="009F63CC">
        <w:rPr>
          <w:rFonts w:ascii="Traditional Arabic" w:hAnsi="Traditional Arabic" w:cs="Traditional Arabic" w:hint="cs"/>
          <w:sz w:val="24"/>
          <w:szCs w:val="24"/>
          <w:rtl/>
          <w:lang w:bidi="ar-DZ"/>
        </w:rPr>
        <w:t xml:space="preserve">على الساعة </w:t>
      </w:r>
      <w:r w:rsidRPr="009F63CC">
        <w:rPr>
          <w:rFonts w:asciiTheme="majorBidi" w:hAnsiTheme="majorBidi" w:cstheme="majorBidi"/>
          <w:sz w:val="20"/>
          <w:szCs w:val="20"/>
          <w:rtl/>
          <w:lang w:bidi="ar-DZ"/>
        </w:rPr>
        <w:t>14:26</w:t>
      </w:r>
    </w:p>
    <w:p w:rsidR="00905FB7" w:rsidRPr="005A4F9A" w:rsidRDefault="001C746E" w:rsidP="005A4F9A">
      <w:pPr>
        <w:spacing w:after="0"/>
        <w:jc w:val="lowKashida"/>
        <w:rPr>
          <w:rFonts w:ascii="Traditional Arabic" w:hAnsi="Traditional Arabic" w:cs="Traditional Arabic"/>
          <w:b/>
          <w:bCs/>
          <w:sz w:val="24"/>
          <w:szCs w:val="24"/>
          <w:rtl/>
          <w:lang w:bidi="ar-DZ"/>
        </w:rPr>
      </w:pPr>
      <w:r>
        <w:rPr>
          <w:rFonts w:ascii="Traditional Arabic" w:hAnsi="Traditional Arabic" w:cs="Traditional Arabic" w:hint="cs"/>
          <w:sz w:val="24"/>
          <w:szCs w:val="24"/>
          <w:rtl/>
          <w:lang w:val="fr-FR" w:bidi="ar-DZ"/>
        </w:rPr>
        <w:t>4</w:t>
      </w:r>
      <w:r w:rsidR="00905FB7" w:rsidRPr="009F63CC">
        <w:rPr>
          <w:rFonts w:ascii="Traditional Arabic" w:hAnsi="Traditional Arabic" w:cs="Traditional Arabic" w:hint="cs"/>
          <w:sz w:val="24"/>
          <w:szCs w:val="24"/>
          <w:rtl/>
          <w:lang w:bidi="ar-DZ"/>
        </w:rPr>
        <w:t xml:space="preserve">- زياني عبد الحق, بن سعيد حياة, </w:t>
      </w:r>
      <w:r w:rsidR="00905FB7" w:rsidRPr="009F63CC">
        <w:rPr>
          <w:rFonts w:ascii="Traditional Arabic" w:hAnsi="Traditional Arabic" w:cs="Traditional Arabic" w:hint="cs"/>
          <w:b/>
          <w:bCs/>
          <w:sz w:val="24"/>
          <w:szCs w:val="24"/>
          <w:rtl/>
          <w:lang w:bidi="ar-DZ"/>
        </w:rPr>
        <w:t xml:space="preserve">مداخل وأساليب التعليم المحاسبي على الصعيد الدولي, </w:t>
      </w:r>
      <w:r w:rsidR="00905FB7" w:rsidRPr="009F63CC">
        <w:rPr>
          <w:rFonts w:ascii="Traditional Arabic" w:hAnsi="Traditional Arabic" w:cs="Traditional Arabic" w:hint="cs"/>
          <w:sz w:val="24"/>
          <w:szCs w:val="24"/>
          <w:rtl/>
          <w:lang w:bidi="ar-DZ"/>
        </w:rPr>
        <w:t>الملتقى الدولي حول تدويل التعليم المحاسبي نحو تعزيز القاعدة التعليمية للممارسة المحاسبية, جامعة العربي بن مهيدي أم البواقي, 05 أكتوبر 2021.</w:t>
      </w:r>
    </w:p>
    <w:p w:rsidR="0021259A" w:rsidRPr="00905FB7" w:rsidRDefault="00905FB7" w:rsidP="005A4F9A">
      <w:pPr>
        <w:spacing w:after="0"/>
        <w:jc w:val="lowKashida"/>
        <w:rPr>
          <w:rFonts w:ascii="Traditional Arabic" w:hAnsi="Traditional Arabic" w:cs="Traditional Arabic"/>
          <w:sz w:val="24"/>
          <w:szCs w:val="24"/>
          <w:rtl/>
          <w:lang w:bidi="ar-DZ"/>
        </w:rPr>
      </w:pPr>
      <w:r>
        <w:rPr>
          <w:rFonts w:ascii="Traditional Arabic" w:hAnsi="Traditional Arabic" w:cs="Traditional Arabic" w:hint="cs"/>
          <w:sz w:val="24"/>
          <w:szCs w:val="24"/>
          <w:rtl/>
          <w:lang w:bidi="ar-DZ"/>
        </w:rPr>
        <w:t xml:space="preserve">5- </w:t>
      </w:r>
      <w:r w:rsidR="0021259A" w:rsidRPr="00905FB7">
        <w:rPr>
          <w:rFonts w:ascii="Traditional Arabic" w:hAnsi="Traditional Arabic" w:cs="Traditional Arabic" w:hint="cs"/>
          <w:sz w:val="24"/>
          <w:szCs w:val="24"/>
          <w:rtl/>
          <w:lang w:bidi="ar-DZ"/>
        </w:rPr>
        <w:t xml:space="preserve">سهام عباد, نجاة حساينية, </w:t>
      </w:r>
      <w:r w:rsidR="0021259A" w:rsidRPr="00905FB7">
        <w:rPr>
          <w:rFonts w:ascii="Traditional Arabic" w:hAnsi="Traditional Arabic" w:cs="Traditional Arabic" w:hint="cs"/>
          <w:b/>
          <w:bCs/>
          <w:sz w:val="24"/>
          <w:szCs w:val="24"/>
          <w:rtl/>
          <w:lang w:bidi="ar-DZ"/>
        </w:rPr>
        <w:t>مساهمة التعليم الالكتروني في تحسين جودة التعليم المحاسبي على ضوء تجارب دولي</w:t>
      </w:r>
      <w:r w:rsidR="0021259A" w:rsidRPr="00905FB7">
        <w:rPr>
          <w:rFonts w:ascii="Traditional Arabic" w:hAnsi="Traditional Arabic" w:cs="Traditional Arabic" w:hint="cs"/>
          <w:sz w:val="24"/>
          <w:szCs w:val="24"/>
          <w:rtl/>
          <w:lang w:bidi="ar-DZ"/>
        </w:rPr>
        <w:t>, الملتقى الدولي حول تدويل التعليم المحاسبي نحو تعزيز القاعدة التعليمية للممارسة المحاسبية, جامعة العربي بن م</w:t>
      </w:r>
      <w:r w:rsidR="00092A59" w:rsidRPr="00905FB7">
        <w:rPr>
          <w:rFonts w:ascii="Traditional Arabic" w:hAnsi="Traditional Arabic" w:cs="Traditional Arabic" w:hint="cs"/>
          <w:sz w:val="24"/>
          <w:szCs w:val="24"/>
          <w:rtl/>
          <w:lang w:bidi="ar-DZ"/>
        </w:rPr>
        <w:t>هيدي</w:t>
      </w:r>
      <w:r w:rsidR="0021259A" w:rsidRPr="00905FB7">
        <w:rPr>
          <w:rFonts w:ascii="Traditional Arabic" w:hAnsi="Traditional Arabic" w:cs="Traditional Arabic" w:hint="cs"/>
          <w:sz w:val="24"/>
          <w:szCs w:val="24"/>
          <w:rtl/>
          <w:lang w:bidi="ar-DZ"/>
        </w:rPr>
        <w:t xml:space="preserve"> </w:t>
      </w:r>
      <w:r w:rsidR="00092A59" w:rsidRPr="00905FB7">
        <w:rPr>
          <w:rFonts w:ascii="Traditional Arabic" w:hAnsi="Traditional Arabic" w:cs="Traditional Arabic" w:hint="cs"/>
          <w:sz w:val="24"/>
          <w:szCs w:val="24"/>
          <w:rtl/>
          <w:lang w:bidi="ar-DZ"/>
        </w:rPr>
        <w:t>أم</w:t>
      </w:r>
      <w:r w:rsidR="0021259A" w:rsidRPr="00905FB7">
        <w:rPr>
          <w:rFonts w:ascii="Traditional Arabic" w:hAnsi="Traditional Arabic" w:cs="Traditional Arabic" w:hint="cs"/>
          <w:sz w:val="24"/>
          <w:szCs w:val="24"/>
          <w:rtl/>
          <w:lang w:bidi="ar-DZ"/>
        </w:rPr>
        <w:t xml:space="preserve"> البواقي, 05 </w:t>
      </w:r>
      <w:r w:rsidR="00092A59" w:rsidRPr="00905FB7">
        <w:rPr>
          <w:rFonts w:ascii="Traditional Arabic" w:hAnsi="Traditional Arabic" w:cs="Traditional Arabic" w:hint="cs"/>
          <w:sz w:val="24"/>
          <w:szCs w:val="24"/>
          <w:rtl/>
          <w:lang w:bidi="ar-DZ"/>
        </w:rPr>
        <w:t>أكتوبر 2021.</w:t>
      </w:r>
    </w:p>
    <w:p w:rsidR="001C746E" w:rsidRPr="009F63CC" w:rsidRDefault="001C746E" w:rsidP="005A4F9A">
      <w:pPr>
        <w:spacing w:after="0"/>
        <w:jc w:val="lowKashida"/>
        <w:rPr>
          <w:rFonts w:ascii="Traditional Arabic" w:hAnsi="Traditional Arabic" w:cs="Traditional Arabic"/>
          <w:sz w:val="24"/>
          <w:szCs w:val="24"/>
          <w:rtl/>
          <w:lang w:bidi="ar-DZ"/>
        </w:rPr>
      </w:pPr>
      <w:r>
        <w:rPr>
          <w:rFonts w:ascii="Traditional Arabic" w:hAnsi="Traditional Arabic" w:cs="Traditional Arabic" w:hint="cs"/>
          <w:sz w:val="24"/>
          <w:szCs w:val="24"/>
          <w:rtl/>
          <w:lang w:bidi="ar-DZ"/>
        </w:rPr>
        <w:t>6</w:t>
      </w:r>
      <w:r w:rsidRPr="009F63CC">
        <w:rPr>
          <w:rFonts w:ascii="Traditional Arabic" w:hAnsi="Traditional Arabic" w:cs="Traditional Arabic" w:hint="cs"/>
          <w:sz w:val="24"/>
          <w:szCs w:val="24"/>
          <w:rtl/>
          <w:lang w:bidi="ar-DZ"/>
        </w:rPr>
        <w:t xml:space="preserve">- درويش عمار, </w:t>
      </w:r>
      <w:r w:rsidRPr="009F63CC">
        <w:rPr>
          <w:rFonts w:ascii="Traditional Arabic" w:hAnsi="Traditional Arabic" w:cs="Traditional Arabic" w:hint="cs"/>
          <w:b/>
          <w:bCs/>
          <w:sz w:val="24"/>
          <w:szCs w:val="24"/>
          <w:rtl/>
          <w:lang w:bidi="ar-DZ"/>
        </w:rPr>
        <w:t>متطلبات تحسين جودة التعليم المحاسبي في الجزائر,</w:t>
      </w:r>
      <w:r w:rsidRPr="009F63CC">
        <w:rPr>
          <w:rFonts w:ascii="Traditional Arabic" w:hAnsi="Traditional Arabic" w:cs="Traditional Arabic" w:hint="cs"/>
          <w:sz w:val="24"/>
          <w:szCs w:val="24"/>
          <w:rtl/>
          <w:lang w:bidi="ar-DZ"/>
        </w:rPr>
        <w:t xml:space="preserve"> مجلة المالية والأسواق, جامعة عبد الحميد ابن باديس, مستغانم, المجلد 04, العدد 01, 2017 .</w:t>
      </w:r>
      <w:r w:rsidRPr="009F63CC">
        <w:rPr>
          <w:rFonts w:ascii="Traditional Arabic" w:hAnsi="Traditional Arabic" w:cs="Traditional Arabic" w:hint="cs"/>
          <w:b/>
          <w:bCs/>
          <w:sz w:val="24"/>
          <w:szCs w:val="24"/>
          <w:rtl/>
          <w:lang w:bidi="ar-DZ"/>
        </w:rPr>
        <w:t xml:space="preserve"> </w:t>
      </w:r>
      <w:r w:rsidRPr="009F63CC">
        <w:rPr>
          <w:rFonts w:ascii="Traditional Arabic" w:hAnsi="Traditional Arabic" w:cs="Traditional Arabic" w:hint="cs"/>
          <w:sz w:val="24"/>
          <w:szCs w:val="24"/>
          <w:rtl/>
          <w:lang w:bidi="ar-DZ"/>
        </w:rPr>
        <w:t xml:space="preserve"> </w:t>
      </w:r>
    </w:p>
    <w:p w:rsidR="001C746E" w:rsidRPr="009F63CC" w:rsidRDefault="001C746E" w:rsidP="005A4F9A">
      <w:pPr>
        <w:spacing w:after="0"/>
        <w:jc w:val="lowKashida"/>
        <w:rPr>
          <w:rFonts w:ascii="Traditional Arabic" w:hAnsi="Traditional Arabic" w:cs="Traditional Arabic"/>
          <w:sz w:val="24"/>
          <w:szCs w:val="24"/>
          <w:rtl/>
          <w:lang w:bidi="ar-DZ"/>
        </w:rPr>
      </w:pPr>
      <w:r w:rsidRPr="009F63CC">
        <w:rPr>
          <w:rFonts w:ascii="Traditional Arabic" w:hAnsi="Traditional Arabic" w:cs="Traditional Arabic" w:hint="cs"/>
          <w:sz w:val="24"/>
          <w:szCs w:val="24"/>
          <w:rtl/>
          <w:lang w:val="fr-FR" w:bidi="ar-DZ"/>
        </w:rPr>
        <w:t>7</w:t>
      </w:r>
      <w:r w:rsidRPr="009F63CC">
        <w:rPr>
          <w:rFonts w:ascii="Traditional Arabic" w:hAnsi="Traditional Arabic" w:cs="Traditional Arabic" w:hint="cs"/>
          <w:sz w:val="24"/>
          <w:szCs w:val="24"/>
          <w:rtl/>
          <w:lang w:bidi="ar-DZ"/>
        </w:rPr>
        <w:t xml:space="preserve">- يدرو محمد, </w:t>
      </w:r>
      <w:r w:rsidRPr="009F63CC">
        <w:rPr>
          <w:rFonts w:ascii="Traditional Arabic" w:hAnsi="Traditional Arabic" w:cs="Traditional Arabic" w:hint="cs"/>
          <w:b/>
          <w:bCs/>
          <w:sz w:val="24"/>
          <w:szCs w:val="24"/>
          <w:rtl/>
          <w:lang w:bidi="ar-DZ"/>
        </w:rPr>
        <w:t>متطلبات ضمان جودة التعليم العالي في الجزائر, بين الواقع والاستشراف</w:t>
      </w:r>
      <w:r w:rsidRPr="009F63CC">
        <w:rPr>
          <w:rFonts w:ascii="Traditional Arabic" w:hAnsi="Traditional Arabic" w:cs="Traditional Arabic" w:hint="cs"/>
          <w:sz w:val="24"/>
          <w:szCs w:val="24"/>
          <w:rtl/>
          <w:lang w:bidi="ar-DZ"/>
        </w:rPr>
        <w:t xml:space="preserve">, مجلة معارف, السنة ثانية عشرة, العدد 23, ديسمبر 2017.  </w:t>
      </w:r>
    </w:p>
    <w:p w:rsidR="00905FB7" w:rsidRPr="00905FB7" w:rsidRDefault="001C746E" w:rsidP="005A4F9A">
      <w:pPr>
        <w:spacing w:after="0"/>
        <w:jc w:val="lowKashida"/>
        <w:rPr>
          <w:rFonts w:ascii="Traditional Arabic" w:hAnsi="Traditional Arabic" w:cs="Traditional Arabic"/>
          <w:sz w:val="24"/>
          <w:szCs w:val="24"/>
          <w:rtl/>
          <w:lang w:bidi="ar-DZ"/>
        </w:rPr>
      </w:pPr>
      <w:r>
        <w:rPr>
          <w:rFonts w:ascii="Traditional Arabic" w:hAnsi="Traditional Arabic" w:cs="Traditional Arabic" w:hint="cs"/>
          <w:sz w:val="24"/>
          <w:szCs w:val="24"/>
          <w:rtl/>
          <w:lang w:bidi="ar-DZ"/>
        </w:rPr>
        <w:t>8</w:t>
      </w:r>
      <w:r w:rsidRPr="009F63CC">
        <w:rPr>
          <w:rFonts w:ascii="Traditional Arabic" w:hAnsi="Traditional Arabic" w:cs="Traditional Arabic" w:hint="cs"/>
          <w:sz w:val="24"/>
          <w:szCs w:val="24"/>
          <w:rtl/>
          <w:lang w:bidi="ar-DZ"/>
        </w:rPr>
        <w:t xml:space="preserve">- محمد فضل المولى عبد الوهاب حمادة, </w:t>
      </w:r>
      <w:r w:rsidRPr="009F63CC">
        <w:rPr>
          <w:rFonts w:ascii="Traditional Arabic" w:hAnsi="Traditional Arabic" w:cs="Traditional Arabic" w:hint="cs"/>
          <w:b/>
          <w:bCs/>
          <w:sz w:val="24"/>
          <w:szCs w:val="24"/>
          <w:rtl/>
          <w:lang w:bidi="ar-DZ"/>
        </w:rPr>
        <w:t xml:space="preserve">التحديات التي تواجه التعليم الالكتروني لعلم المحاسبة من وجه نظر هيئة التدريس وطلاب قسم المحاسبة بمختلف الجامعات السودانية, </w:t>
      </w:r>
      <w:r w:rsidRPr="009F63CC">
        <w:rPr>
          <w:rFonts w:ascii="Traditional Arabic" w:hAnsi="Traditional Arabic" w:cs="Traditional Arabic" w:hint="cs"/>
          <w:sz w:val="24"/>
          <w:szCs w:val="24"/>
          <w:rtl/>
          <w:lang w:bidi="ar-DZ"/>
        </w:rPr>
        <w:t>مجلة اقتصاديات شمال إفريقيا المجلد 17, العدد 25, 2021.</w:t>
      </w:r>
      <w:r w:rsidRPr="009F63CC">
        <w:rPr>
          <w:rFonts w:ascii="Traditional Arabic" w:hAnsi="Traditional Arabic" w:cs="Traditional Arabic" w:hint="cs"/>
          <w:b/>
          <w:bCs/>
          <w:sz w:val="24"/>
          <w:szCs w:val="24"/>
          <w:rtl/>
          <w:lang w:bidi="ar-DZ"/>
        </w:rPr>
        <w:t xml:space="preserve">    </w:t>
      </w:r>
      <w:r w:rsidRPr="009F63CC">
        <w:rPr>
          <w:rFonts w:ascii="Traditional Arabic" w:hAnsi="Traditional Arabic" w:cs="Traditional Arabic" w:hint="cs"/>
          <w:sz w:val="24"/>
          <w:szCs w:val="24"/>
          <w:rtl/>
          <w:lang w:bidi="ar-DZ"/>
        </w:rPr>
        <w:t xml:space="preserve"> </w:t>
      </w:r>
    </w:p>
    <w:p w:rsidR="00092A59" w:rsidRPr="009F63CC" w:rsidRDefault="001C746E" w:rsidP="005A4F9A">
      <w:pPr>
        <w:spacing w:after="0"/>
        <w:jc w:val="lowKashida"/>
        <w:rPr>
          <w:rFonts w:ascii="Traditional Arabic" w:hAnsi="Traditional Arabic" w:cs="Traditional Arabic"/>
          <w:sz w:val="24"/>
          <w:szCs w:val="24"/>
          <w:rtl/>
          <w:lang w:bidi="ar-DZ"/>
        </w:rPr>
      </w:pPr>
      <w:r>
        <w:rPr>
          <w:rFonts w:ascii="Traditional Arabic" w:hAnsi="Traditional Arabic" w:cs="Traditional Arabic" w:hint="cs"/>
          <w:sz w:val="24"/>
          <w:szCs w:val="24"/>
          <w:rtl/>
          <w:lang w:bidi="ar-DZ"/>
        </w:rPr>
        <w:t>9</w:t>
      </w:r>
      <w:r w:rsidR="00092A59" w:rsidRPr="009F63CC">
        <w:rPr>
          <w:rFonts w:ascii="Traditional Arabic" w:hAnsi="Traditional Arabic" w:cs="Traditional Arabic" w:hint="cs"/>
          <w:sz w:val="24"/>
          <w:szCs w:val="24"/>
          <w:rtl/>
          <w:lang w:bidi="ar-DZ"/>
        </w:rPr>
        <w:t xml:space="preserve">- عبد الأمير صبار خشيف, </w:t>
      </w:r>
      <w:r w:rsidR="00092A59" w:rsidRPr="009F63CC">
        <w:rPr>
          <w:rFonts w:ascii="Traditional Arabic" w:hAnsi="Traditional Arabic" w:cs="Traditional Arabic" w:hint="cs"/>
          <w:b/>
          <w:bCs/>
          <w:sz w:val="24"/>
          <w:szCs w:val="24"/>
          <w:rtl/>
          <w:lang w:bidi="ar-DZ"/>
        </w:rPr>
        <w:t>دور المحاسبة الالكترونية في تحسين جودة التعليم المحاسبي</w:t>
      </w:r>
      <w:r w:rsidR="00092A59" w:rsidRPr="009F63CC">
        <w:rPr>
          <w:rFonts w:ascii="Traditional Arabic" w:hAnsi="Traditional Arabic" w:cs="Traditional Arabic" w:hint="cs"/>
          <w:sz w:val="24"/>
          <w:szCs w:val="24"/>
          <w:rtl/>
          <w:lang w:bidi="ar-DZ"/>
        </w:rPr>
        <w:t xml:space="preserve">, مجلة الريادة للمال والأعمال, المجلد 03, العدد 01, 2022.   </w:t>
      </w:r>
    </w:p>
    <w:p w:rsidR="00D951B7" w:rsidRPr="009F63CC" w:rsidRDefault="001C746E" w:rsidP="005A4F9A">
      <w:pPr>
        <w:spacing w:after="0"/>
        <w:jc w:val="lowKashida"/>
        <w:rPr>
          <w:rFonts w:ascii="Traditional Arabic" w:hAnsi="Traditional Arabic" w:cs="Traditional Arabic"/>
          <w:sz w:val="24"/>
          <w:szCs w:val="24"/>
          <w:rtl/>
          <w:lang w:bidi="ar-DZ"/>
        </w:rPr>
      </w:pPr>
      <w:r>
        <w:rPr>
          <w:rFonts w:ascii="Traditional Arabic" w:hAnsi="Traditional Arabic" w:cs="Traditional Arabic" w:hint="cs"/>
          <w:sz w:val="24"/>
          <w:szCs w:val="24"/>
          <w:rtl/>
          <w:lang w:bidi="ar-DZ"/>
        </w:rPr>
        <w:t>10</w:t>
      </w:r>
      <w:r w:rsidR="00D951B7" w:rsidRPr="009F63CC">
        <w:rPr>
          <w:rFonts w:ascii="Traditional Arabic" w:hAnsi="Traditional Arabic" w:cs="Traditional Arabic" w:hint="cs"/>
          <w:sz w:val="24"/>
          <w:szCs w:val="24"/>
          <w:rtl/>
          <w:lang w:bidi="ar-DZ"/>
        </w:rPr>
        <w:t xml:space="preserve">- عائشة سلمة كحيلي وآخرون, </w:t>
      </w:r>
      <w:r w:rsidR="00D951B7" w:rsidRPr="009F63CC">
        <w:rPr>
          <w:rFonts w:ascii="Traditional Arabic" w:hAnsi="Traditional Arabic" w:cs="Traditional Arabic" w:hint="cs"/>
          <w:b/>
          <w:bCs/>
          <w:sz w:val="24"/>
          <w:szCs w:val="24"/>
          <w:rtl/>
          <w:lang w:bidi="ar-DZ"/>
        </w:rPr>
        <w:t xml:space="preserve">تقييم واقع التعليم المحاسبي في الجزائر </w:t>
      </w:r>
      <w:r w:rsidR="00D951B7" w:rsidRPr="009F63CC">
        <w:rPr>
          <w:rFonts w:ascii="Traditional Arabic" w:hAnsi="Traditional Arabic" w:cs="Traditional Arabic"/>
          <w:b/>
          <w:bCs/>
          <w:sz w:val="24"/>
          <w:szCs w:val="24"/>
          <w:rtl/>
          <w:lang w:bidi="ar-DZ"/>
        </w:rPr>
        <w:t>–</w:t>
      </w:r>
      <w:r w:rsidR="00D951B7" w:rsidRPr="009F63CC">
        <w:rPr>
          <w:rFonts w:ascii="Traditional Arabic" w:hAnsi="Traditional Arabic" w:cs="Traditional Arabic" w:hint="cs"/>
          <w:b/>
          <w:bCs/>
          <w:sz w:val="24"/>
          <w:szCs w:val="24"/>
          <w:rtl/>
          <w:lang w:bidi="ar-DZ"/>
        </w:rPr>
        <w:t xml:space="preserve"> دراسة مقارنة بين محتوى التعليم الأكاديمي وفق معاير التعليم المحاسبي الدولي 02 ومتطلبات ممارسة مهن المحاسبة في الجزائر</w:t>
      </w:r>
      <w:r w:rsidR="00D951B7" w:rsidRPr="009F63CC">
        <w:rPr>
          <w:rFonts w:ascii="Traditional Arabic" w:hAnsi="Traditional Arabic" w:cs="Traditional Arabic" w:hint="cs"/>
          <w:sz w:val="24"/>
          <w:szCs w:val="24"/>
          <w:rtl/>
          <w:lang w:bidi="ar-DZ"/>
        </w:rPr>
        <w:t>, مجلة إضافات اقتصادية, المجلد 06, العدد 01, 2022.</w:t>
      </w:r>
    </w:p>
    <w:p w:rsidR="00D951B7" w:rsidRPr="009F63CC" w:rsidRDefault="00D951B7" w:rsidP="005A4F9A">
      <w:pPr>
        <w:spacing w:after="0"/>
        <w:jc w:val="lowKashida"/>
        <w:rPr>
          <w:rFonts w:ascii="Traditional Arabic" w:hAnsi="Traditional Arabic" w:cs="Traditional Arabic"/>
          <w:sz w:val="24"/>
          <w:szCs w:val="24"/>
          <w:rtl/>
          <w:lang w:bidi="ar-DZ"/>
        </w:rPr>
      </w:pPr>
    </w:p>
    <w:p w:rsidR="00DA1534" w:rsidRPr="00F0397B" w:rsidRDefault="00DA1534" w:rsidP="00F0397B">
      <w:pPr>
        <w:tabs>
          <w:tab w:val="left" w:pos="1319"/>
        </w:tabs>
        <w:rPr>
          <w:rFonts w:ascii="Traditional Arabic" w:hAnsi="Traditional Arabic" w:cs="Traditional Arabic"/>
          <w:sz w:val="24"/>
          <w:szCs w:val="24"/>
          <w:rtl/>
          <w:lang w:bidi="ar-DZ"/>
        </w:rPr>
      </w:pPr>
    </w:p>
    <w:sectPr w:rsidR="00DA1534" w:rsidRPr="00F0397B" w:rsidSect="0064510C">
      <w:footerReference w:type="default" r:id="rId11"/>
      <w:endnotePr>
        <w:numFmt w:val="decimal"/>
      </w:endnotePr>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461A" w:rsidRPr="001D7CF4" w:rsidRDefault="006A461A" w:rsidP="002922B3">
      <w:pPr>
        <w:spacing w:after="0" w:line="240" w:lineRule="auto"/>
        <w:rPr>
          <w:lang w:val="fr-FR"/>
        </w:rPr>
      </w:pPr>
    </w:p>
  </w:endnote>
  <w:endnote w:type="continuationSeparator" w:id="1">
    <w:p w:rsidR="006A461A" w:rsidRPr="001D7CF4" w:rsidRDefault="006A461A" w:rsidP="002922B3">
      <w:pPr>
        <w:spacing w:after="0" w:line="240" w:lineRule="auto"/>
        <w:rPr>
          <w:lang w:val="fr-FR"/>
        </w:rPr>
      </w:pPr>
    </w:p>
  </w:endnote>
  <w:endnote w:type="continuationNotice" w:id="2">
    <w:p w:rsidR="006A461A" w:rsidRDefault="006A461A">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AFF" w:usb1="C0007843" w:usb2="00000009" w:usb3="00000000" w:csb0="000001FF" w:csb1="00000000"/>
  </w:font>
  <w:font w:name="AOCOII+Arial,Bold">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F7">
    <w:altName w:val="Times New Roman"/>
    <w:panose1 w:val="00000000000000000000"/>
    <w:charset w:val="00"/>
    <w:family w:val="roman"/>
    <w:notTrueType/>
    <w:pitch w:val="default"/>
    <w:sig w:usb0="00000000" w:usb1="00000000" w:usb2="00000000" w:usb3="00000000" w:csb0="00000000" w:csb1="00000000"/>
  </w:font>
  <w:font w:name="Sakkal Majalla">
    <w:panose1 w:val="02000000000000000000"/>
    <w:charset w:val="00"/>
    <w:family w:val="auto"/>
    <w:pitch w:val="variable"/>
    <w:sig w:usb0="A000207F" w:usb1="C000204B" w:usb2="00000008" w:usb3="00000000" w:csb0="000000D3"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694218"/>
      <w:docPartObj>
        <w:docPartGallery w:val="Page Numbers (Bottom of Page)"/>
        <w:docPartUnique/>
      </w:docPartObj>
    </w:sdtPr>
    <w:sdtContent>
      <w:p w:rsidR="00DA1534" w:rsidRDefault="007356D0">
        <w:pPr>
          <w:pStyle w:val="a6"/>
          <w:jc w:val="center"/>
        </w:pPr>
        <w:r>
          <w:pict>
            <v:shapetype id="_x0000_t110" coordsize="21600,21600" o:spt="110" path="m10800,l,10800,10800,21600,21600,10800xe">
              <v:stroke joinstyle="miter"/>
              <v:path gradientshapeok="t" o:connecttype="rect" textboxrect="5400,5400,16200,16200"/>
            </v:shapetype>
            <v:shape id="_x0000_s25601"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DA1534" w:rsidRDefault="009F6FAB">
        <w:pPr>
          <w:pStyle w:val="a6"/>
          <w:jc w:val="center"/>
        </w:pPr>
        <w:fldSimple w:instr=" PAGE    \* MERGEFORMAT ">
          <w:r w:rsidR="007356D0">
            <w:rPr>
              <w:noProof/>
              <w:rtl/>
            </w:rPr>
            <w:t>1</w:t>
          </w:r>
        </w:fldSimple>
      </w:p>
    </w:sdtContent>
  </w:sdt>
  <w:p w:rsidR="00DA1534" w:rsidRDefault="00DA153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461A" w:rsidRDefault="006A461A" w:rsidP="002922B3">
      <w:pPr>
        <w:spacing w:after="0" w:line="240" w:lineRule="auto"/>
      </w:pPr>
      <w:r>
        <w:separator/>
      </w:r>
    </w:p>
  </w:footnote>
  <w:footnote w:type="continuationSeparator" w:id="1">
    <w:p w:rsidR="006A461A" w:rsidRDefault="006A461A" w:rsidP="002922B3">
      <w:pPr>
        <w:spacing w:after="0" w:line="240" w:lineRule="auto"/>
      </w:pPr>
      <w:r>
        <w:continuationSeparator/>
      </w:r>
    </w:p>
  </w:footnote>
  <w:footnote w:id="2">
    <w:p w:rsidR="00DA1534" w:rsidRPr="00BE1E08" w:rsidRDefault="00DA1534" w:rsidP="00840990">
      <w:pPr>
        <w:spacing w:after="0" w:line="240" w:lineRule="auto"/>
        <w:jc w:val="lowKashida"/>
        <w:rPr>
          <w:rFonts w:ascii="Traditional Arabic" w:hAnsi="Traditional Arabic" w:cs="Traditional Arabic"/>
          <w:sz w:val="20"/>
          <w:szCs w:val="20"/>
          <w:lang w:val="fr-FR" w:bidi="ar-DZ"/>
        </w:rPr>
      </w:pPr>
      <w:r w:rsidRPr="00BE1E08">
        <w:rPr>
          <w:rStyle w:val="a7"/>
          <w:rFonts w:ascii="Traditional Arabic" w:hAnsi="Traditional Arabic" w:cs="Traditional Arabic"/>
          <w:sz w:val="20"/>
          <w:szCs w:val="20"/>
        </w:rPr>
        <w:footnoteRef/>
      </w:r>
      <w:r w:rsidRPr="00BE1E08">
        <w:rPr>
          <w:rFonts w:ascii="Traditional Arabic" w:hAnsi="Traditional Arabic" w:cs="Traditional Arabic"/>
          <w:sz w:val="20"/>
          <w:szCs w:val="20"/>
        </w:rPr>
        <w:t xml:space="preserve"> </w:t>
      </w:r>
      <w:r w:rsidRPr="00BE1E08">
        <w:rPr>
          <w:rFonts w:ascii="Traditional Arabic" w:hAnsi="Traditional Arabic" w:cs="Traditional Arabic"/>
          <w:sz w:val="20"/>
          <w:szCs w:val="20"/>
          <w:rtl/>
          <w:lang w:bidi="ar-DZ"/>
        </w:rPr>
        <w:t xml:space="preserve"> أحمد قايد نور الدين, هلايلي إسلام, </w:t>
      </w:r>
      <w:r w:rsidRPr="00BE1E08">
        <w:rPr>
          <w:rFonts w:ascii="Traditional Arabic" w:hAnsi="Traditional Arabic" w:cs="Traditional Arabic"/>
          <w:b/>
          <w:bCs/>
          <w:sz w:val="20"/>
          <w:szCs w:val="20"/>
          <w:rtl/>
          <w:lang w:bidi="ar-DZ"/>
        </w:rPr>
        <w:t>دور نظام المعلومات المحاسبية في تحسين جودة المعلومات المحاسبية في المؤسسة الاقتصادية</w:t>
      </w:r>
      <w:r w:rsidRPr="00BE1E08">
        <w:rPr>
          <w:rFonts w:ascii="Traditional Arabic" w:hAnsi="Traditional Arabic" w:cs="Traditional Arabic"/>
          <w:sz w:val="20"/>
          <w:szCs w:val="20"/>
          <w:rtl/>
          <w:lang w:bidi="ar-DZ"/>
        </w:rPr>
        <w:t xml:space="preserve">, مجلة اقتصاد المال والأعمال, جامعة الوادي المجلد 04, العدد 01 جوان 2019, ص: 244.  </w:t>
      </w:r>
    </w:p>
  </w:footnote>
  <w:footnote w:id="3">
    <w:p w:rsidR="00DA1534" w:rsidRPr="00132C43" w:rsidRDefault="00DA1534" w:rsidP="00840990">
      <w:pPr>
        <w:pStyle w:val="af"/>
        <w:bidi/>
        <w:jc w:val="lowKashida"/>
        <w:rPr>
          <w:rStyle w:val="a7"/>
          <w:rtl/>
        </w:rPr>
      </w:pPr>
      <w:r w:rsidRPr="00BE1E08">
        <w:rPr>
          <w:rStyle w:val="a7"/>
          <w:rFonts w:ascii="Traditional Arabic" w:hAnsi="Traditional Arabic"/>
          <w:sz w:val="20"/>
          <w:szCs w:val="20"/>
        </w:rPr>
        <w:footnoteRef/>
      </w:r>
      <w:r w:rsidRPr="00BE1E08">
        <w:rPr>
          <w:rFonts w:ascii="Traditional Arabic" w:hAnsi="Traditional Arabic"/>
          <w:sz w:val="20"/>
          <w:szCs w:val="20"/>
        </w:rPr>
        <w:t xml:space="preserve"> </w:t>
      </w:r>
      <w:r w:rsidRPr="00BE1E08">
        <w:rPr>
          <w:rFonts w:ascii="Traditional Arabic" w:hAnsi="Traditional Arabic"/>
          <w:sz w:val="20"/>
          <w:szCs w:val="20"/>
          <w:rtl/>
          <w:lang w:bidi="ar-DZ"/>
        </w:rPr>
        <w:t xml:space="preserve"> زينات أسماء, </w:t>
      </w:r>
      <w:r w:rsidRPr="00BE1E08">
        <w:rPr>
          <w:rFonts w:ascii="Traditional Arabic" w:hAnsi="Traditional Arabic"/>
          <w:b/>
          <w:bCs/>
          <w:sz w:val="20"/>
          <w:szCs w:val="20"/>
          <w:rtl/>
          <w:lang w:bidi="ar-DZ"/>
        </w:rPr>
        <w:t xml:space="preserve">نظام المعلومات المحاسبي, </w:t>
      </w:r>
      <w:r w:rsidRPr="00BE1E08">
        <w:rPr>
          <w:rFonts w:ascii="Traditional Arabic" w:hAnsi="Traditional Arabic"/>
          <w:sz w:val="20"/>
          <w:szCs w:val="20"/>
          <w:rtl/>
          <w:lang w:bidi="ar-DZ"/>
        </w:rPr>
        <w:t xml:space="preserve">مطبوعة موجهة </w:t>
      </w:r>
      <w:r w:rsidR="00BE1E08" w:rsidRPr="00BE1E08">
        <w:rPr>
          <w:rFonts w:ascii="Traditional Arabic" w:hAnsi="Traditional Arabic" w:hint="cs"/>
          <w:sz w:val="20"/>
          <w:szCs w:val="20"/>
          <w:rtl/>
          <w:lang w:bidi="ar-DZ"/>
        </w:rPr>
        <w:t>إلى</w:t>
      </w:r>
      <w:r w:rsidRPr="00BE1E08">
        <w:rPr>
          <w:rFonts w:ascii="Traditional Arabic" w:hAnsi="Traditional Arabic"/>
          <w:sz w:val="20"/>
          <w:szCs w:val="20"/>
          <w:rtl/>
          <w:lang w:bidi="ar-DZ"/>
        </w:rPr>
        <w:t xml:space="preserve"> طلبة السنة ثالثة ليسانس ل م د مالية ومحاسبة, كلية العلوم الاقتصادية, جامعة عبد الحميد ابن باديس, مستغانم, 2023, ص: 06.</w:t>
      </w:r>
      <w:r w:rsidRPr="00BE1E08">
        <w:rPr>
          <w:rStyle w:val="a7"/>
          <w:rFonts w:ascii="Traditional Arabic" w:hAnsi="Traditional Arabic"/>
          <w:rtl/>
        </w:rPr>
        <w:t xml:space="preserve"> </w:t>
      </w:r>
    </w:p>
  </w:footnote>
  <w:footnote w:id="4">
    <w:p w:rsidR="00DA1534" w:rsidRPr="006C4C70" w:rsidRDefault="00DA1534">
      <w:pPr>
        <w:pStyle w:val="af"/>
        <w:rPr>
          <w:lang w:bidi="ar-DZ"/>
        </w:rPr>
      </w:pPr>
      <w:r>
        <w:rPr>
          <w:rStyle w:val="a7"/>
        </w:rPr>
        <w:footnoteRef/>
      </w:r>
      <w:r>
        <w:t xml:space="preserve"> </w:t>
      </w:r>
      <w:r>
        <w:rPr>
          <w:rFonts w:asciiTheme="majorBidi" w:hAnsiTheme="majorBidi" w:cstheme="majorBidi"/>
          <w:sz w:val="20"/>
          <w:szCs w:val="20"/>
          <w:lang w:bidi="ar-DZ"/>
        </w:rPr>
        <w:t xml:space="preserve">- </w:t>
      </w:r>
      <w:hyperlink r:id="rId1" w:history="1">
        <w:r w:rsidRPr="005F06A0">
          <w:rPr>
            <w:rStyle w:val="Hyperlink"/>
            <w:rFonts w:asciiTheme="majorBidi" w:hAnsiTheme="majorBidi" w:cstheme="majorBidi"/>
            <w:color w:val="auto"/>
            <w:sz w:val="20"/>
            <w:szCs w:val="20"/>
            <w:u w:val="none"/>
            <w:lang w:bidi="ar-DZ"/>
          </w:rPr>
          <w:t>https://tech.mawdoo3.com/bhgl;r</w:t>
        </w:r>
      </w:hyperlink>
      <w:r w:rsidRPr="005F06A0">
        <w:rPr>
          <w:rFonts w:asciiTheme="majorBidi" w:hAnsiTheme="majorBidi" w:cstheme="majorBidi"/>
          <w:sz w:val="20"/>
          <w:szCs w:val="20"/>
          <w:lang w:bidi="ar-DZ"/>
        </w:rPr>
        <w:t>u</w:t>
      </w:r>
      <w:r w:rsidRPr="005F06A0">
        <w:rPr>
          <w:rFonts w:ascii="Traditional Arabic" w:hAnsi="Traditional Arabic"/>
          <w:sz w:val="24"/>
          <w:szCs w:val="24"/>
          <w:lang w:bidi="ar-DZ"/>
        </w:rPr>
        <w:t xml:space="preserve">    </w:t>
      </w:r>
      <w:r w:rsidRPr="00BE1E08">
        <w:rPr>
          <w:rFonts w:ascii="Traditional Arabic" w:hAnsi="Traditional Arabic" w:hint="cs"/>
          <w:sz w:val="20"/>
          <w:szCs w:val="20"/>
          <w:rtl/>
          <w:lang w:bidi="ar-DZ"/>
        </w:rPr>
        <w:t xml:space="preserve"> تاريخ الاطلاع:</w:t>
      </w:r>
      <w:r w:rsidRPr="00BE1E08">
        <w:rPr>
          <w:rFonts w:asciiTheme="majorBidi" w:hAnsiTheme="majorBidi" w:cstheme="majorBidi"/>
          <w:sz w:val="16"/>
          <w:szCs w:val="16"/>
          <w:rtl/>
          <w:lang w:bidi="ar-DZ"/>
        </w:rPr>
        <w:t xml:space="preserve"> </w:t>
      </w:r>
      <w:r w:rsidRPr="000D78B4">
        <w:rPr>
          <w:rFonts w:asciiTheme="majorBidi" w:hAnsiTheme="majorBidi" w:cstheme="majorBidi"/>
          <w:sz w:val="20"/>
          <w:szCs w:val="20"/>
          <w:rtl/>
          <w:lang w:bidi="ar-DZ"/>
        </w:rPr>
        <w:t xml:space="preserve">10-09-2025 </w:t>
      </w:r>
      <w:r w:rsidRPr="00BE1E08">
        <w:rPr>
          <w:rFonts w:ascii="Traditional Arabic" w:hAnsi="Traditional Arabic" w:hint="cs"/>
          <w:sz w:val="20"/>
          <w:szCs w:val="20"/>
          <w:rtl/>
          <w:lang w:bidi="ar-DZ"/>
        </w:rPr>
        <w:t>على الساعة</w:t>
      </w:r>
      <w:r w:rsidRPr="005F06A0">
        <w:rPr>
          <w:rFonts w:ascii="Traditional Arabic" w:hAnsi="Traditional Arabic" w:hint="cs"/>
          <w:sz w:val="24"/>
          <w:szCs w:val="24"/>
          <w:rtl/>
          <w:lang w:bidi="ar-DZ"/>
        </w:rPr>
        <w:t xml:space="preserve"> </w:t>
      </w:r>
      <w:r w:rsidRPr="000D78B4">
        <w:rPr>
          <w:rFonts w:asciiTheme="majorBidi" w:hAnsiTheme="majorBidi" w:cstheme="majorBidi"/>
          <w:sz w:val="20"/>
          <w:szCs w:val="20"/>
          <w:rtl/>
          <w:lang w:bidi="ar-DZ"/>
        </w:rPr>
        <w:t>14:26</w:t>
      </w:r>
    </w:p>
  </w:footnote>
  <w:footnote w:id="5">
    <w:p w:rsidR="00DA1534" w:rsidRPr="00BE1E08" w:rsidRDefault="00DA1534" w:rsidP="00BE1E08">
      <w:pPr>
        <w:spacing w:after="0" w:line="240" w:lineRule="auto"/>
        <w:jc w:val="lowKashida"/>
        <w:rPr>
          <w:rFonts w:ascii="Traditional Arabic" w:hAnsi="Traditional Arabic" w:cs="Traditional Arabic"/>
          <w:b/>
          <w:bCs/>
          <w:sz w:val="20"/>
          <w:szCs w:val="20"/>
          <w:rtl/>
          <w:lang w:bidi="ar-DZ"/>
        </w:rPr>
      </w:pPr>
      <w:r w:rsidRPr="00BE1E08">
        <w:rPr>
          <w:rStyle w:val="a7"/>
          <w:sz w:val="20"/>
          <w:szCs w:val="20"/>
        </w:rPr>
        <w:footnoteRef/>
      </w:r>
      <w:r w:rsidRPr="00BE1E08">
        <w:rPr>
          <w:sz w:val="20"/>
          <w:szCs w:val="20"/>
        </w:rPr>
        <w:t xml:space="preserve"> </w:t>
      </w:r>
      <w:r w:rsidRPr="00BE1E08">
        <w:rPr>
          <w:rFonts w:ascii="Traditional Arabic" w:hAnsi="Traditional Arabic" w:cs="Traditional Arabic" w:hint="cs"/>
          <w:sz w:val="20"/>
          <w:szCs w:val="20"/>
          <w:rtl/>
          <w:lang w:bidi="ar-DZ"/>
        </w:rPr>
        <w:t xml:space="preserve"> زياني عبد الحق, بن سعيد حياة, </w:t>
      </w:r>
      <w:r w:rsidRPr="00BE1E08">
        <w:rPr>
          <w:rFonts w:ascii="Traditional Arabic" w:hAnsi="Traditional Arabic" w:cs="Traditional Arabic" w:hint="cs"/>
          <w:b/>
          <w:bCs/>
          <w:sz w:val="20"/>
          <w:szCs w:val="20"/>
          <w:rtl/>
          <w:lang w:bidi="ar-DZ"/>
        </w:rPr>
        <w:t xml:space="preserve">مداخل وأساليب التعليم المحاسبي على الصعيد الدولي, </w:t>
      </w:r>
      <w:r w:rsidRPr="00BE1E08">
        <w:rPr>
          <w:rFonts w:ascii="Traditional Arabic" w:hAnsi="Traditional Arabic" w:cs="Traditional Arabic" w:hint="cs"/>
          <w:sz w:val="20"/>
          <w:szCs w:val="20"/>
          <w:rtl/>
          <w:lang w:bidi="ar-DZ"/>
        </w:rPr>
        <w:t>الملتقى الدولي حول تدويل التعليم المحاسبي نحو تعزيز القاعدة التعليمية للممارسة المحاسبية, جامعة العربي بن مهيدي أم البواقي, 05 أكتوبر 2021, ص: 45.</w:t>
      </w:r>
    </w:p>
  </w:footnote>
  <w:footnote w:id="6">
    <w:p w:rsidR="00DA1534" w:rsidRPr="00AD63D5" w:rsidRDefault="00DA1534" w:rsidP="00BE1E08">
      <w:pPr>
        <w:spacing w:after="0" w:line="240" w:lineRule="auto"/>
        <w:jc w:val="lowKashida"/>
        <w:rPr>
          <w:rFonts w:ascii="Traditional Arabic" w:hAnsi="Traditional Arabic" w:cs="Traditional Arabic"/>
          <w:sz w:val="20"/>
          <w:szCs w:val="20"/>
          <w:rtl/>
          <w:lang w:bidi="ar-DZ"/>
        </w:rPr>
      </w:pPr>
      <w:r w:rsidRPr="00BE1E08">
        <w:rPr>
          <w:rStyle w:val="a7"/>
          <w:sz w:val="20"/>
          <w:szCs w:val="20"/>
        </w:rPr>
        <w:footnoteRef/>
      </w:r>
      <w:r w:rsidRPr="00BE1E08">
        <w:rPr>
          <w:sz w:val="20"/>
          <w:szCs w:val="20"/>
        </w:rPr>
        <w:t xml:space="preserve"> </w:t>
      </w:r>
      <w:r w:rsidRPr="00BE1E08">
        <w:rPr>
          <w:rFonts w:hint="cs"/>
          <w:sz w:val="20"/>
          <w:szCs w:val="20"/>
          <w:rtl/>
          <w:lang w:bidi="ar-DZ"/>
        </w:rPr>
        <w:t xml:space="preserve"> </w:t>
      </w:r>
      <w:r w:rsidRPr="00BE1E08">
        <w:rPr>
          <w:rFonts w:ascii="Traditional Arabic" w:hAnsi="Traditional Arabic" w:cs="Traditional Arabic" w:hint="cs"/>
          <w:sz w:val="20"/>
          <w:szCs w:val="20"/>
          <w:rtl/>
          <w:lang w:bidi="ar-DZ"/>
        </w:rPr>
        <w:t xml:space="preserve">سهام عباد, نجاة حساينية, </w:t>
      </w:r>
      <w:r w:rsidRPr="00BE1E08">
        <w:rPr>
          <w:rFonts w:ascii="Traditional Arabic" w:hAnsi="Traditional Arabic" w:cs="Traditional Arabic" w:hint="cs"/>
          <w:b/>
          <w:bCs/>
          <w:sz w:val="20"/>
          <w:szCs w:val="20"/>
          <w:rtl/>
          <w:lang w:bidi="ar-DZ"/>
        </w:rPr>
        <w:t>مساهمة التعليم الالكتروني في تحسين جودة التعليم المحاسبي على ضوء تجارب دولي</w:t>
      </w:r>
      <w:r w:rsidRPr="00BE1E08">
        <w:rPr>
          <w:rFonts w:ascii="Traditional Arabic" w:hAnsi="Traditional Arabic" w:cs="Traditional Arabic" w:hint="cs"/>
          <w:sz w:val="20"/>
          <w:szCs w:val="20"/>
          <w:rtl/>
          <w:lang w:bidi="ar-DZ"/>
        </w:rPr>
        <w:t>, الملتقى الدولي حول تدويل التعليم المحاسبي نحو تعزيز القاعدة التعليمية للممارسة المحاسبية, جامعة العربي بن مهيدي أم البواقي, 05 أكتوبر 2021 ص: 708.</w:t>
      </w:r>
    </w:p>
  </w:footnote>
  <w:footnote w:id="7">
    <w:p w:rsidR="00DA1534" w:rsidRPr="00BE1E08" w:rsidRDefault="00DA1534" w:rsidP="00BE1E08">
      <w:pPr>
        <w:spacing w:after="0" w:line="240" w:lineRule="auto"/>
        <w:jc w:val="lowKashida"/>
        <w:rPr>
          <w:rFonts w:ascii="Traditional Arabic" w:hAnsi="Traditional Arabic" w:cs="Traditional Arabic"/>
          <w:sz w:val="20"/>
          <w:szCs w:val="20"/>
          <w:rtl/>
          <w:lang w:bidi="ar-DZ"/>
        </w:rPr>
      </w:pPr>
      <w:r w:rsidRPr="00BE1E08">
        <w:rPr>
          <w:rStyle w:val="a7"/>
          <w:rFonts w:ascii="Traditional Arabic" w:hAnsi="Traditional Arabic" w:cs="Traditional Arabic"/>
          <w:sz w:val="20"/>
          <w:szCs w:val="20"/>
        </w:rPr>
        <w:footnoteRef/>
      </w:r>
      <w:r w:rsidRPr="00BE1E08">
        <w:rPr>
          <w:rFonts w:ascii="Traditional Arabic" w:hAnsi="Traditional Arabic" w:cs="Traditional Arabic"/>
          <w:sz w:val="20"/>
          <w:szCs w:val="20"/>
        </w:rPr>
        <w:t xml:space="preserve"> </w:t>
      </w:r>
      <w:r w:rsidRPr="00BE1E08">
        <w:rPr>
          <w:rFonts w:ascii="Traditional Arabic" w:hAnsi="Traditional Arabic" w:cs="Traditional Arabic"/>
          <w:sz w:val="20"/>
          <w:szCs w:val="20"/>
          <w:rtl/>
          <w:lang w:bidi="ar-DZ"/>
        </w:rPr>
        <w:t xml:space="preserve"> درويش عمار, </w:t>
      </w:r>
      <w:r w:rsidRPr="00BE1E08">
        <w:rPr>
          <w:rFonts w:ascii="Traditional Arabic" w:hAnsi="Traditional Arabic" w:cs="Traditional Arabic"/>
          <w:b/>
          <w:bCs/>
          <w:sz w:val="20"/>
          <w:szCs w:val="20"/>
          <w:rtl/>
          <w:lang w:bidi="ar-DZ"/>
        </w:rPr>
        <w:t>متطلبات تحسين جودة التعليم المحاسبي في الجزائر,</w:t>
      </w:r>
      <w:r w:rsidRPr="00BE1E08">
        <w:rPr>
          <w:rFonts w:ascii="Traditional Arabic" w:hAnsi="Traditional Arabic" w:cs="Traditional Arabic"/>
          <w:sz w:val="20"/>
          <w:szCs w:val="20"/>
          <w:rtl/>
          <w:lang w:bidi="ar-DZ"/>
        </w:rPr>
        <w:t xml:space="preserve"> مجلة المالية والأسواق, جامعة مستغانم, المجلد 04, العدد 01, 2017, ص ص :277, 278 </w:t>
      </w:r>
    </w:p>
  </w:footnote>
  <w:footnote w:id="8">
    <w:p w:rsidR="00DA1534" w:rsidRPr="00BE1E08" w:rsidRDefault="00DA1534" w:rsidP="00BE1E08">
      <w:pPr>
        <w:pStyle w:val="af"/>
        <w:bidi/>
        <w:jc w:val="lowKashida"/>
        <w:rPr>
          <w:rFonts w:ascii="Traditional Arabic" w:hAnsi="Traditional Arabic"/>
          <w:sz w:val="20"/>
          <w:szCs w:val="20"/>
          <w:rtl/>
          <w:lang w:bidi="ar-DZ"/>
        </w:rPr>
      </w:pPr>
      <w:r w:rsidRPr="00BE1E08">
        <w:rPr>
          <w:rStyle w:val="a7"/>
          <w:rFonts w:ascii="Traditional Arabic" w:hAnsi="Traditional Arabic"/>
          <w:sz w:val="20"/>
          <w:szCs w:val="20"/>
        </w:rPr>
        <w:footnoteRef/>
      </w:r>
      <w:r w:rsidRPr="00BE1E08">
        <w:rPr>
          <w:rFonts w:ascii="Traditional Arabic" w:hAnsi="Traditional Arabic"/>
          <w:sz w:val="20"/>
          <w:szCs w:val="20"/>
        </w:rPr>
        <w:t xml:space="preserve"> </w:t>
      </w:r>
      <w:r w:rsidRPr="00BE1E08">
        <w:rPr>
          <w:rFonts w:ascii="Traditional Arabic" w:hAnsi="Traditional Arabic"/>
          <w:sz w:val="20"/>
          <w:szCs w:val="20"/>
          <w:rtl/>
          <w:lang w:bidi="ar-DZ"/>
        </w:rPr>
        <w:t xml:space="preserve">يدرو محمد, </w:t>
      </w:r>
      <w:r w:rsidRPr="00BE1E08">
        <w:rPr>
          <w:rFonts w:ascii="Traditional Arabic" w:hAnsi="Traditional Arabic"/>
          <w:b/>
          <w:bCs/>
          <w:sz w:val="20"/>
          <w:szCs w:val="20"/>
          <w:rtl/>
          <w:lang w:bidi="ar-DZ"/>
        </w:rPr>
        <w:t>متطلبات ضمان جودة التعليم العالي في الجزائر, بين الواقع والاستشراف</w:t>
      </w:r>
      <w:r w:rsidRPr="00BE1E08">
        <w:rPr>
          <w:rFonts w:ascii="Traditional Arabic" w:hAnsi="Traditional Arabic"/>
          <w:sz w:val="20"/>
          <w:szCs w:val="20"/>
          <w:rtl/>
          <w:lang w:bidi="ar-DZ"/>
        </w:rPr>
        <w:t>, مجلة معارف, السنة ثانية عشرة, العدد 23, ديسمبر 2017.</w:t>
      </w:r>
    </w:p>
  </w:footnote>
  <w:footnote w:id="9">
    <w:p w:rsidR="00DA1534" w:rsidRPr="00BE1E08" w:rsidRDefault="00DA1534" w:rsidP="00BE1E08">
      <w:pPr>
        <w:spacing w:after="0" w:line="240" w:lineRule="auto"/>
        <w:jc w:val="lowKashida"/>
        <w:rPr>
          <w:rFonts w:ascii="Traditional Arabic" w:hAnsi="Traditional Arabic" w:cs="Traditional Arabic"/>
          <w:sz w:val="20"/>
          <w:szCs w:val="20"/>
          <w:rtl/>
          <w:lang w:bidi="ar-DZ"/>
        </w:rPr>
      </w:pPr>
      <w:r w:rsidRPr="00BE1E08">
        <w:rPr>
          <w:rStyle w:val="a7"/>
          <w:rFonts w:ascii="Traditional Arabic" w:hAnsi="Traditional Arabic" w:cs="Traditional Arabic"/>
          <w:sz w:val="20"/>
          <w:szCs w:val="20"/>
        </w:rPr>
        <w:footnoteRef/>
      </w:r>
      <w:r w:rsidRPr="00BE1E08">
        <w:rPr>
          <w:rFonts w:ascii="Traditional Arabic" w:hAnsi="Traditional Arabic" w:cs="Traditional Arabic"/>
          <w:sz w:val="20"/>
          <w:szCs w:val="20"/>
        </w:rPr>
        <w:t xml:space="preserve"> </w:t>
      </w:r>
      <w:r w:rsidRPr="00BE1E08">
        <w:rPr>
          <w:rFonts w:ascii="Traditional Arabic" w:hAnsi="Traditional Arabic" w:cs="Traditional Arabic"/>
          <w:sz w:val="20"/>
          <w:szCs w:val="20"/>
          <w:rtl/>
          <w:lang w:bidi="ar-DZ"/>
        </w:rPr>
        <w:t xml:space="preserve"> محمد فضل المولى عبد الوهاب حمادة, </w:t>
      </w:r>
      <w:r w:rsidRPr="00BE1E08">
        <w:rPr>
          <w:rFonts w:ascii="Traditional Arabic" w:hAnsi="Traditional Arabic" w:cs="Traditional Arabic"/>
          <w:b/>
          <w:bCs/>
          <w:sz w:val="20"/>
          <w:szCs w:val="20"/>
          <w:rtl/>
          <w:lang w:bidi="ar-DZ"/>
        </w:rPr>
        <w:t xml:space="preserve">التحديات التي تواجه التعليم الالكتروني لعلم المحاسبة من وجه نظر هيئة التدريس وطلاب قسم المحاسبة بمختلف الجامعات السودانية, </w:t>
      </w:r>
      <w:r w:rsidRPr="00BE1E08">
        <w:rPr>
          <w:rFonts w:ascii="Traditional Arabic" w:hAnsi="Traditional Arabic" w:cs="Traditional Arabic"/>
          <w:sz w:val="20"/>
          <w:szCs w:val="20"/>
          <w:rtl/>
          <w:lang w:bidi="ar-DZ"/>
        </w:rPr>
        <w:t>مجلة اقتصاديات شمال إفريقيا المجلد 17, العدد 25, 2021, ص: 422</w:t>
      </w:r>
      <w:r w:rsidRPr="00BE1E08">
        <w:rPr>
          <w:rFonts w:ascii="Traditional Arabic" w:hAnsi="Traditional Arabic" w:cs="Traditional Arabic"/>
          <w:b/>
          <w:bCs/>
          <w:sz w:val="20"/>
          <w:szCs w:val="20"/>
          <w:rtl/>
          <w:lang w:bidi="ar-DZ"/>
        </w:rPr>
        <w:t xml:space="preserve">    </w:t>
      </w:r>
      <w:r w:rsidRPr="00BE1E08">
        <w:rPr>
          <w:rFonts w:ascii="Traditional Arabic" w:hAnsi="Traditional Arabic" w:cs="Traditional Arabic"/>
          <w:sz w:val="20"/>
          <w:szCs w:val="20"/>
          <w:rtl/>
          <w:lang w:bidi="ar-DZ"/>
        </w:rPr>
        <w:t xml:space="preserve"> </w:t>
      </w:r>
    </w:p>
  </w:footnote>
  <w:footnote w:id="10">
    <w:p w:rsidR="00DA1534" w:rsidRPr="00BE1E08" w:rsidRDefault="00DA1534" w:rsidP="00BE1E08">
      <w:pPr>
        <w:spacing w:after="0" w:line="240" w:lineRule="auto"/>
        <w:jc w:val="lowKashida"/>
        <w:rPr>
          <w:rFonts w:ascii="Traditional Arabic" w:hAnsi="Traditional Arabic" w:cs="Traditional Arabic"/>
          <w:sz w:val="20"/>
          <w:szCs w:val="20"/>
          <w:rtl/>
          <w:lang w:bidi="ar-DZ"/>
        </w:rPr>
      </w:pPr>
      <w:r w:rsidRPr="00BE1E08">
        <w:rPr>
          <w:rStyle w:val="a7"/>
          <w:rFonts w:ascii="Traditional Arabic" w:hAnsi="Traditional Arabic" w:cs="Traditional Arabic"/>
          <w:sz w:val="20"/>
          <w:szCs w:val="20"/>
        </w:rPr>
        <w:footnoteRef/>
      </w:r>
      <w:r w:rsidRPr="00BE1E08">
        <w:rPr>
          <w:rFonts w:ascii="Traditional Arabic" w:hAnsi="Traditional Arabic" w:cs="Traditional Arabic"/>
          <w:sz w:val="20"/>
          <w:szCs w:val="20"/>
        </w:rPr>
        <w:t xml:space="preserve"> </w:t>
      </w:r>
      <w:r w:rsidRPr="00BE1E08">
        <w:rPr>
          <w:rFonts w:ascii="Traditional Arabic" w:hAnsi="Traditional Arabic" w:cs="Traditional Arabic"/>
          <w:sz w:val="20"/>
          <w:szCs w:val="20"/>
          <w:rtl/>
          <w:lang w:bidi="ar-DZ"/>
        </w:rPr>
        <w:t xml:space="preserve"> عبد الأمير صبار خشيف, </w:t>
      </w:r>
      <w:r w:rsidRPr="00BE1E08">
        <w:rPr>
          <w:rFonts w:ascii="Traditional Arabic" w:hAnsi="Traditional Arabic" w:cs="Traditional Arabic"/>
          <w:b/>
          <w:bCs/>
          <w:sz w:val="20"/>
          <w:szCs w:val="20"/>
          <w:rtl/>
          <w:lang w:bidi="ar-DZ"/>
        </w:rPr>
        <w:t>دور المحاسبة الالكترونية في تحسين جودة التعليم المحاسبي</w:t>
      </w:r>
      <w:r w:rsidRPr="00BE1E08">
        <w:rPr>
          <w:rFonts w:ascii="Traditional Arabic" w:hAnsi="Traditional Arabic" w:cs="Traditional Arabic"/>
          <w:sz w:val="20"/>
          <w:szCs w:val="20"/>
          <w:rtl/>
          <w:lang w:bidi="ar-DZ"/>
        </w:rPr>
        <w:t>, مجلة الريادة للمال والأعمال, المجلد 03, العدد 01, 2022, ص: 126.</w:t>
      </w:r>
    </w:p>
  </w:footnote>
  <w:footnote w:id="11">
    <w:p w:rsidR="00DA1534" w:rsidRPr="00BE1E08" w:rsidRDefault="00DA1534" w:rsidP="00BE1E08">
      <w:pPr>
        <w:pStyle w:val="af"/>
        <w:bidi/>
        <w:jc w:val="lowKashida"/>
        <w:rPr>
          <w:rFonts w:ascii="Traditional Arabic" w:hAnsi="Traditional Arabic"/>
          <w:sz w:val="20"/>
          <w:szCs w:val="20"/>
          <w:rtl/>
          <w:lang w:bidi="ar-DZ"/>
        </w:rPr>
      </w:pPr>
      <w:r w:rsidRPr="00BE1E08">
        <w:rPr>
          <w:rStyle w:val="a7"/>
          <w:rFonts w:ascii="Traditional Arabic" w:hAnsi="Traditional Arabic"/>
          <w:sz w:val="20"/>
          <w:szCs w:val="20"/>
        </w:rPr>
        <w:footnoteRef/>
      </w:r>
      <w:r w:rsidRPr="00BE1E08">
        <w:rPr>
          <w:rFonts w:ascii="Traditional Arabic" w:hAnsi="Traditional Arabic"/>
          <w:sz w:val="20"/>
          <w:szCs w:val="20"/>
        </w:rPr>
        <w:t xml:space="preserve"> </w:t>
      </w:r>
      <w:r w:rsidRPr="00BE1E08">
        <w:rPr>
          <w:rFonts w:ascii="Traditional Arabic" w:hAnsi="Traditional Arabic"/>
          <w:sz w:val="20"/>
          <w:szCs w:val="20"/>
          <w:rtl/>
          <w:lang w:bidi="ar-DZ"/>
        </w:rPr>
        <w:t xml:space="preserve"> عائشة سلمة كحيلي وآخرون, </w:t>
      </w:r>
      <w:r w:rsidRPr="00BE1E08">
        <w:rPr>
          <w:rFonts w:ascii="Traditional Arabic" w:hAnsi="Traditional Arabic"/>
          <w:b/>
          <w:bCs/>
          <w:sz w:val="20"/>
          <w:szCs w:val="20"/>
          <w:rtl/>
          <w:lang w:bidi="ar-DZ"/>
        </w:rPr>
        <w:t xml:space="preserve">تقييم واقع التعليم المحاسبي في الجزائر – دراسة مقارنة بين محتوى التعليم الأكاديمي وفق معاير التعليم المحاسبي الدولي 02 ومتطلبات ممارسة مهن المحاسبة في الجزائر, </w:t>
      </w:r>
      <w:r w:rsidRPr="00BE1E08">
        <w:rPr>
          <w:rFonts w:ascii="Traditional Arabic" w:hAnsi="Traditional Arabic"/>
          <w:sz w:val="20"/>
          <w:szCs w:val="20"/>
          <w:rtl/>
          <w:lang w:bidi="ar-DZ"/>
        </w:rPr>
        <w:t xml:space="preserve">مجلة إضافات اقتصادية, المجلد 06, العدد 01, 2022, ص ص: 214, 215.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7A0E"/>
    <w:multiLevelType w:val="multilevel"/>
    <w:tmpl w:val="89248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7A693E"/>
    <w:multiLevelType w:val="hybridMultilevel"/>
    <w:tmpl w:val="82A8C9AC"/>
    <w:lvl w:ilvl="0" w:tplc="BE0E962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5A4F50"/>
    <w:multiLevelType w:val="hybridMultilevel"/>
    <w:tmpl w:val="CF2A1C40"/>
    <w:lvl w:ilvl="0" w:tplc="04090013">
      <w:start w:val="1"/>
      <w:numFmt w:val="arabicAlpha"/>
      <w:lvlText w:val="%1-"/>
      <w:lvlJc w:val="center"/>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nsid w:val="0EBD0DDF"/>
    <w:multiLevelType w:val="hybridMultilevel"/>
    <w:tmpl w:val="884650E6"/>
    <w:lvl w:ilvl="0" w:tplc="BE0E962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107313"/>
    <w:multiLevelType w:val="hybridMultilevel"/>
    <w:tmpl w:val="8688A368"/>
    <w:lvl w:ilvl="0" w:tplc="24C610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1A90CAD"/>
    <w:multiLevelType w:val="hybridMultilevel"/>
    <w:tmpl w:val="83B40BAC"/>
    <w:lvl w:ilvl="0" w:tplc="18BEA212">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4050F9F"/>
    <w:multiLevelType w:val="multilevel"/>
    <w:tmpl w:val="9044E448"/>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lang w:bidi="ar-DZ"/>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304F07D0"/>
    <w:multiLevelType w:val="hybridMultilevel"/>
    <w:tmpl w:val="5BF095F6"/>
    <w:lvl w:ilvl="0" w:tplc="5C685C6C">
      <w:numFmt w:val="bullet"/>
      <w:lvlText w:val="-"/>
      <w:lvlJc w:val="left"/>
      <w:pPr>
        <w:ind w:left="360" w:hanging="360"/>
      </w:pPr>
      <w:rPr>
        <w:rFonts w:ascii="Simplified Arabic" w:eastAsia="Calibri" w:hAnsi="Simplified Arabic" w:cs="Simplified Arabic" w:hint="default"/>
        <w:b w:val="0"/>
        <w:bCs/>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1C573F"/>
    <w:multiLevelType w:val="hybridMultilevel"/>
    <w:tmpl w:val="1D98B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480A82"/>
    <w:multiLevelType w:val="hybridMultilevel"/>
    <w:tmpl w:val="061E0456"/>
    <w:lvl w:ilvl="0" w:tplc="BEE83E4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9B8154F"/>
    <w:multiLevelType w:val="multilevel"/>
    <w:tmpl w:val="58FAF258"/>
    <w:lvl w:ilvl="0">
      <w:start w:val="1"/>
      <w:numFmt w:val="upperRoman"/>
      <w:lvlText w:val="%1-"/>
      <w:lvlJc w:val="left"/>
      <w:pPr>
        <w:ind w:left="862" w:hanging="720"/>
      </w:pPr>
      <w:rPr>
        <w:rFonts w:ascii="Times New Roman" w:eastAsia="Times New Roman" w:hAnsi="Times New Roman" w:cs="Times New Roman"/>
        <w:i w:val="0"/>
        <w:vertAlign w:val="baseline"/>
      </w:rPr>
    </w:lvl>
    <w:lvl w:ilvl="1">
      <w:start w:val="1"/>
      <w:numFmt w:val="lowerLetter"/>
      <w:lvlText w:val="%2."/>
      <w:lvlJc w:val="left"/>
      <w:pPr>
        <w:ind w:left="1079" w:hanging="360"/>
      </w:pPr>
      <w:rPr>
        <w:vertAlign w:val="baseline"/>
      </w:rPr>
    </w:lvl>
    <w:lvl w:ilvl="2">
      <w:start w:val="1"/>
      <w:numFmt w:val="lowerRoman"/>
      <w:lvlText w:val="%3."/>
      <w:lvlJc w:val="right"/>
      <w:pPr>
        <w:ind w:left="1799" w:hanging="180"/>
      </w:pPr>
      <w:rPr>
        <w:vertAlign w:val="baseline"/>
      </w:rPr>
    </w:lvl>
    <w:lvl w:ilvl="3">
      <w:start w:val="1"/>
      <w:numFmt w:val="decimal"/>
      <w:lvlText w:val="%4."/>
      <w:lvlJc w:val="left"/>
      <w:pPr>
        <w:ind w:left="2519" w:hanging="360"/>
      </w:pPr>
      <w:rPr>
        <w:vertAlign w:val="baseline"/>
      </w:rPr>
    </w:lvl>
    <w:lvl w:ilvl="4">
      <w:start w:val="1"/>
      <w:numFmt w:val="lowerLetter"/>
      <w:lvlText w:val="%5."/>
      <w:lvlJc w:val="left"/>
      <w:pPr>
        <w:ind w:left="3239" w:hanging="360"/>
      </w:pPr>
      <w:rPr>
        <w:vertAlign w:val="baseline"/>
      </w:rPr>
    </w:lvl>
    <w:lvl w:ilvl="5">
      <w:start w:val="1"/>
      <w:numFmt w:val="lowerRoman"/>
      <w:lvlText w:val="%6."/>
      <w:lvlJc w:val="right"/>
      <w:pPr>
        <w:ind w:left="3959" w:hanging="180"/>
      </w:pPr>
      <w:rPr>
        <w:vertAlign w:val="baseline"/>
      </w:rPr>
    </w:lvl>
    <w:lvl w:ilvl="6">
      <w:start w:val="1"/>
      <w:numFmt w:val="decimal"/>
      <w:lvlText w:val="%7."/>
      <w:lvlJc w:val="left"/>
      <w:pPr>
        <w:ind w:left="4679" w:hanging="360"/>
      </w:pPr>
      <w:rPr>
        <w:vertAlign w:val="baseline"/>
      </w:rPr>
    </w:lvl>
    <w:lvl w:ilvl="7">
      <w:start w:val="1"/>
      <w:numFmt w:val="lowerLetter"/>
      <w:lvlText w:val="%8."/>
      <w:lvlJc w:val="left"/>
      <w:pPr>
        <w:ind w:left="5399" w:hanging="360"/>
      </w:pPr>
      <w:rPr>
        <w:vertAlign w:val="baseline"/>
      </w:rPr>
    </w:lvl>
    <w:lvl w:ilvl="8">
      <w:start w:val="1"/>
      <w:numFmt w:val="lowerRoman"/>
      <w:lvlText w:val="%9."/>
      <w:lvlJc w:val="right"/>
      <w:pPr>
        <w:ind w:left="6119" w:hanging="180"/>
      </w:pPr>
      <w:rPr>
        <w:vertAlign w:val="baseline"/>
      </w:rPr>
    </w:lvl>
  </w:abstractNum>
  <w:abstractNum w:abstractNumId="11">
    <w:nsid w:val="3AEC2F57"/>
    <w:multiLevelType w:val="hybridMultilevel"/>
    <w:tmpl w:val="354E44C4"/>
    <w:lvl w:ilvl="0" w:tplc="A65824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8E542C"/>
    <w:multiLevelType w:val="hybridMultilevel"/>
    <w:tmpl w:val="7534BA74"/>
    <w:lvl w:ilvl="0" w:tplc="2CBCAEA4">
      <w:start w:val="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53082A"/>
    <w:multiLevelType w:val="hybridMultilevel"/>
    <w:tmpl w:val="EC8EC66A"/>
    <w:lvl w:ilvl="0" w:tplc="BE0E962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74654A"/>
    <w:multiLevelType w:val="hybridMultilevel"/>
    <w:tmpl w:val="340C0808"/>
    <w:lvl w:ilvl="0" w:tplc="BE0E962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055228"/>
    <w:multiLevelType w:val="hybridMultilevel"/>
    <w:tmpl w:val="2E84F5B4"/>
    <w:lvl w:ilvl="0" w:tplc="BE0E962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632EFF"/>
    <w:multiLevelType w:val="hybridMultilevel"/>
    <w:tmpl w:val="39E2E356"/>
    <w:lvl w:ilvl="0" w:tplc="BE0E962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5F40C2"/>
    <w:multiLevelType w:val="hybridMultilevel"/>
    <w:tmpl w:val="D668CF60"/>
    <w:lvl w:ilvl="0" w:tplc="387ECB70">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752390"/>
    <w:multiLevelType w:val="hybridMultilevel"/>
    <w:tmpl w:val="9F1C8C36"/>
    <w:lvl w:ilvl="0" w:tplc="0D8E4E84">
      <w:numFmt w:val="bullet"/>
      <w:lvlText w:val="-"/>
      <w:lvlJc w:val="left"/>
      <w:pPr>
        <w:ind w:left="3675" w:hanging="3315"/>
      </w:pPr>
      <w:rPr>
        <w:rFonts w:ascii="Arial" w:eastAsia="Calibri"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5539A7"/>
    <w:multiLevelType w:val="hybridMultilevel"/>
    <w:tmpl w:val="3EE2C09C"/>
    <w:lvl w:ilvl="0" w:tplc="928A5A68">
      <w:start w:val="3"/>
      <w:numFmt w:val="bullet"/>
      <w:lvlText w:val="-"/>
      <w:lvlJc w:val="left"/>
      <w:pPr>
        <w:ind w:left="720" w:hanging="360"/>
      </w:pPr>
      <w:rPr>
        <w:rFonts w:ascii="Simplified Arabic" w:eastAsiaTheme="minorHAnsi" w:hAnsi="Simplified Arabic"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020017E"/>
    <w:multiLevelType w:val="hybridMultilevel"/>
    <w:tmpl w:val="F230A956"/>
    <w:lvl w:ilvl="0" w:tplc="BE0E962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1210AB5"/>
    <w:multiLevelType w:val="hybridMultilevel"/>
    <w:tmpl w:val="647A3AE2"/>
    <w:lvl w:ilvl="0" w:tplc="704482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5C2AAD"/>
    <w:multiLevelType w:val="hybridMultilevel"/>
    <w:tmpl w:val="775C9DAC"/>
    <w:lvl w:ilvl="0" w:tplc="02F27A4E">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43F7FD1"/>
    <w:multiLevelType w:val="hybridMultilevel"/>
    <w:tmpl w:val="FFFFFFFF"/>
    <w:lvl w:ilvl="0" w:tplc="05A014F8">
      <w:start w:val="1"/>
      <w:numFmt w:val="decimal"/>
      <w:pStyle w:val="a"/>
      <w:lvlText w:val="%1)"/>
      <w:lvlJc w:val="center"/>
      <w:pPr>
        <w:tabs>
          <w:tab w:val="num" w:pos="360"/>
        </w:tabs>
        <w:ind w:left="72" w:hanging="72"/>
      </w:pPr>
      <w:rPr>
        <w:rFonts w:cs="Times New Roman" w:hint="default"/>
      </w:rPr>
    </w:lvl>
    <w:lvl w:ilvl="1" w:tplc="04090019" w:tentative="1">
      <w:start w:val="1"/>
      <w:numFmt w:val="lowerLetter"/>
      <w:lvlText w:val="%2."/>
      <w:lvlJc w:val="left"/>
      <w:pPr>
        <w:tabs>
          <w:tab w:val="num" w:pos="1152"/>
        </w:tabs>
        <w:ind w:left="1152" w:hanging="360"/>
      </w:pPr>
      <w:rPr>
        <w:rFonts w:cs="Times New Roman"/>
      </w:rPr>
    </w:lvl>
    <w:lvl w:ilvl="2" w:tplc="0409001B" w:tentative="1">
      <w:start w:val="1"/>
      <w:numFmt w:val="lowerRoman"/>
      <w:lvlText w:val="%3."/>
      <w:lvlJc w:val="right"/>
      <w:pPr>
        <w:tabs>
          <w:tab w:val="num" w:pos="1872"/>
        </w:tabs>
        <w:ind w:left="1872" w:hanging="180"/>
      </w:pPr>
      <w:rPr>
        <w:rFonts w:cs="Times New Roman"/>
      </w:rPr>
    </w:lvl>
    <w:lvl w:ilvl="3" w:tplc="0409000F" w:tentative="1">
      <w:start w:val="1"/>
      <w:numFmt w:val="decimal"/>
      <w:lvlText w:val="%4."/>
      <w:lvlJc w:val="left"/>
      <w:pPr>
        <w:tabs>
          <w:tab w:val="num" w:pos="2592"/>
        </w:tabs>
        <w:ind w:left="2592" w:hanging="360"/>
      </w:pPr>
      <w:rPr>
        <w:rFonts w:cs="Times New Roman"/>
      </w:rPr>
    </w:lvl>
    <w:lvl w:ilvl="4" w:tplc="04090019" w:tentative="1">
      <w:start w:val="1"/>
      <w:numFmt w:val="lowerLetter"/>
      <w:lvlText w:val="%5."/>
      <w:lvlJc w:val="left"/>
      <w:pPr>
        <w:tabs>
          <w:tab w:val="num" w:pos="3312"/>
        </w:tabs>
        <w:ind w:left="3312" w:hanging="360"/>
      </w:pPr>
      <w:rPr>
        <w:rFonts w:cs="Times New Roman"/>
      </w:rPr>
    </w:lvl>
    <w:lvl w:ilvl="5" w:tplc="0409001B" w:tentative="1">
      <w:start w:val="1"/>
      <w:numFmt w:val="lowerRoman"/>
      <w:lvlText w:val="%6."/>
      <w:lvlJc w:val="right"/>
      <w:pPr>
        <w:tabs>
          <w:tab w:val="num" w:pos="4032"/>
        </w:tabs>
        <w:ind w:left="4032" w:hanging="180"/>
      </w:pPr>
      <w:rPr>
        <w:rFonts w:cs="Times New Roman"/>
      </w:rPr>
    </w:lvl>
    <w:lvl w:ilvl="6" w:tplc="0409000F" w:tentative="1">
      <w:start w:val="1"/>
      <w:numFmt w:val="decimal"/>
      <w:lvlText w:val="%7."/>
      <w:lvlJc w:val="left"/>
      <w:pPr>
        <w:tabs>
          <w:tab w:val="num" w:pos="4752"/>
        </w:tabs>
        <w:ind w:left="4752" w:hanging="360"/>
      </w:pPr>
      <w:rPr>
        <w:rFonts w:cs="Times New Roman"/>
      </w:rPr>
    </w:lvl>
    <w:lvl w:ilvl="7" w:tplc="04090019" w:tentative="1">
      <w:start w:val="1"/>
      <w:numFmt w:val="lowerLetter"/>
      <w:lvlText w:val="%8."/>
      <w:lvlJc w:val="left"/>
      <w:pPr>
        <w:tabs>
          <w:tab w:val="num" w:pos="5472"/>
        </w:tabs>
        <w:ind w:left="5472" w:hanging="360"/>
      </w:pPr>
      <w:rPr>
        <w:rFonts w:cs="Times New Roman"/>
      </w:rPr>
    </w:lvl>
    <w:lvl w:ilvl="8" w:tplc="0409001B" w:tentative="1">
      <w:start w:val="1"/>
      <w:numFmt w:val="lowerRoman"/>
      <w:lvlText w:val="%9."/>
      <w:lvlJc w:val="right"/>
      <w:pPr>
        <w:tabs>
          <w:tab w:val="num" w:pos="6192"/>
        </w:tabs>
        <w:ind w:left="6192" w:hanging="180"/>
      </w:pPr>
      <w:rPr>
        <w:rFonts w:cs="Times New Roman"/>
      </w:rPr>
    </w:lvl>
  </w:abstractNum>
  <w:abstractNum w:abstractNumId="24">
    <w:nsid w:val="6B72494A"/>
    <w:multiLevelType w:val="hybridMultilevel"/>
    <w:tmpl w:val="D68C435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C18168A"/>
    <w:multiLevelType w:val="hybridMultilevel"/>
    <w:tmpl w:val="D0D62D54"/>
    <w:lvl w:ilvl="0" w:tplc="BE0E962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3440F5"/>
    <w:multiLevelType w:val="hybridMultilevel"/>
    <w:tmpl w:val="E27C5266"/>
    <w:lvl w:ilvl="0" w:tplc="9E4A1CD0">
      <w:numFmt w:val="bullet"/>
      <w:lvlText w:val="-"/>
      <w:lvlJc w:val="left"/>
      <w:pPr>
        <w:ind w:left="720" w:hanging="360"/>
      </w:pPr>
      <w:rPr>
        <w:rFonts w:ascii="Simplified Arabic" w:eastAsia="Calibri" w:hAnsi="Simplified Arabic" w:cs="Simplified Arabic" w:hint="default"/>
        <w:b/>
        <w:bCs w:val="0"/>
        <w:lang w:bidi="ar-DZ"/>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D743BEC"/>
    <w:multiLevelType w:val="hybridMultilevel"/>
    <w:tmpl w:val="26F84202"/>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CE27E0"/>
    <w:multiLevelType w:val="hybridMultilevel"/>
    <w:tmpl w:val="E2EE8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BB3480B"/>
    <w:multiLevelType w:val="hybridMultilevel"/>
    <w:tmpl w:val="19F07DB4"/>
    <w:lvl w:ilvl="0" w:tplc="BE0E962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3"/>
  </w:num>
  <w:num w:numId="3">
    <w:abstractNumId w:val="8"/>
  </w:num>
  <w:num w:numId="4">
    <w:abstractNumId w:val="17"/>
  </w:num>
  <w:num w:numId="5">
    <w:abstractNumId w:val="26"/>
  </w:num>
  <w:num w:numId="6">
    <w:abstractNumId w:val="5"/>
  </w:num>
  <w:num w:numId="7">
    <w:abstractNumId w:val="7"/>
  </w:num>
  <w:num w:numId="8">
    <w:abstractNumId w:val="16"/>
  </w:num>
  <w:num w:numId="9">
    <w:abstractNumId w:val="13"/>
  </w:num>
  <w:num w:numId="10">
    <w:abstractNumId w:val="20"/>
  </w:num>
  <w:num w:numId="11">
    <w:abstractNumId w:val="14"/>
  </w:num>
  <w:num w:numId="12">
    <w:abstractNumId w:val="3"/>
  </w:num>
  <w:num w:numId="13">
    <w:abstractNumId w:val="22"/>
  </w:num>
  <w:num w:numId="14">
    <w:abstractNumId w:val="24"/>
  </w:num>
  <w:num w:numId="15">
    <w:abstractNumId w:val="1"/>
  </w:num>
  <w:num w:numId="16">
    <w:abstractNumId w:val="2"/>
  </w:num>
  <w:num w:numId="17">
    <w:abstractNumId w:val="18"/>
  </w:num>
  <w:num w:numId="18">
    <w:abstractNumId w:val="0"/>
  </w:num>
  <w:num w:numId="19">
    <w:abstractNumId w:val="15"/>
  </w:num>
  <w:num w:numId="20">
    <w:abstractNumId w:val="19"/>
  </w:num>
  <w:num w:numId="21">
    <w:abstractNumId w:val="4"/>
  </w:num>
  <w:num w:numId="22">
    <w:abstractNumId w:val="9"/>
  </w:num>
  <w:num w:numId="23">
    <w:abstractNumId w:val="29"/>
  </w:num>
  <w:num w:numId="24">
    <w:abstractNumId w:val="28"/>
  </w:num>
  <w:num w:numId="25">
    <w:abstractNumId w:val="25"/>
  </w:num>
  <w:num w:numId="26">
    <w:abstractNumId w:val="11"/>
  </w:num>
  <w:num w:numId="27">
    <w:abstractNumId w:val="12"/>
  </w:num>
  <w:num w:numId="28">
    <w:abstractNumId w:val="10"/>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defaultTabStop w:val="708"/>
  <w:hyphenationZone w:val="425"/>
  <w:drawingGridHorizontalSpacing w:val="110"/>
  <w:displayHorizontalDrawingGridEvery w:val="2"/>
  <w:characterSpacingControl w:val="doNotCompress"/>
  <w:hdrShapeDefaults>
    <o:shapedefaults v:ext="edit" spidmax="31746">
      <o:colormenu v:ext="edit" fillcolor="none [3212]"/>
    </o:shapedefaults>
    <o:shapelayout v:ext="edit">
      <o:idmap v:ext="edit" data="25"/>
    </o:shapelayout>
  </w:hdrShapeDefaults>
  <w:footnotePr>
    <w:footnote w:id="0"/>
    <w:footnote w:id="1"/>
  </w:footnotePr>
  <w:endnotePr>
    <w:numFmt w:val="decimal"/>
    <w:endnote w:id="0"/>
    <w:endnote w:id="1"/>
    <w:endnote w:id="2"/>
  </w:endnotePr>
  <w:compat/>
  <w:rsids>
    <w:rsidRoot w:val="0014635A"/>
    <w:rsid w:val="000004AB"/>
    <w:rsid w:val="00000970"/>
    <w:rsid w:val="00005089"/>
    <w:rsid w:val="00005EA0"/>
    <w:rsid w:val="000208EF"/>
    <w:rsid w:val="000214B4"/>
    <w:rsid w:val="000364EE"/>
    <w:rsid w:val="00043E8C"/>
    <w:rsid w:val="000459D4"/>
    <w:rsid w:val="00057932"/>
    <w:rsid w:val="00061619"/>
    <w:rsid w:val="000639EC"/>
    <w:rsid w:val="000654B9"/>
    <w:rsid w:val="00067B06"/>
    <w:rsid w:val="00072BAB"/>
    <w:rsid w:val="00072BD1"/>
    <w:rsid w:val="000805C2"/>
    <w:rsid w:val="00083511"/>
    <w:rsid w:val="00083B6A"/>
    <w:rsid w:val="0008557C"/>
    <w:rsid w:val="00087B3A"/>
    <w:rsid w:val="00090A68"/>
    <w:rsid w:val="00092A59"/>
    <w:rsid w:val="00097497"/>
    <w:rsid w:val="000A200A"/>
    <w:rsid w:val="000A4AD5"/>
    <w:rsid w:val="000A5C40"/>
    <w:rsid w:val="000A6C81"/>
    <w:rsid w:val="000B20A4"/>
    <w:rsid w:val="000B56A2"/>
    <w:rsid w:val="000B6691"/>
    <w:rsid w:val="000C09AA"/>
    <w:rsid w:val="000C2A42"/>
    <w:rsid w:val="000C2C2F"/>
    <w:rsid w:val="000C55D9"/>
    <w:rsid w:val="000C6269"/>
    <w:rsid w:val="000D119C"/>
    <w:rsid w:val="000D78B4"/>
    <w:rsid w:val="000E33B2"/>
    <w:rsid w:val="000F1F43"/>
    <w:rsid w:val="000F5121"/>
    <w:rsid w:val="000F58C7"/>
    <w:rsid w:val="000F5AE6"/>
    <w:rsid w:val="000F656B"/>
    <w:rsid w:val="000F7381"/>
    <w:rsid w:val="00101ACE"/>
    <w:rsid w:val="00110DAA"/>
    <w:rsid w:val="001151A9"/>
    <w:rsid w:val="00116349"/>
    <w:rsid w:val="0011638A"/>
    <w:rsid w:val="00122CA9"/>
    <w:rsid w:val="00123F94"/>
    <w:rsid w:val="0012794E"/>
    <w:rsid w:val="001279B2"/>
    <w:rsid w:val="00130D7A"/>
    <w:rsid w:val="00131CC6"/>
    <w:rsid w:val="00132C43"/>
    <w:rsid w:val="00134B3D"/>
    <w:rsid w:val="001401A0"/>
    <w:rsid w:val="00141F3C"/>
    <w:rsid w:val="0014341E"/>
    <w:rsid w:val="0014635A"/>
    <w:rsid w:val="00151B5A"/>
    <w:rsid w:val="00152139"/>
    <w:rsid w:val="00160A40"/>
    <w:rsid w:val="00163672"/>
    <w:rsid w:val="00163CBE"/>
    <w:rsid w:val="0017099E"/>
    <w:rsid w:val="00170EF3"/>
    <w:rsid w:val="0017565C"/>
    <w:rsid w:val="00177029"/>
    <w:rsid w:val="00180F02"/>
    <w:rsid w:val="00181263"/>
    <w:rsid w:val="001840FE"/>
    <w:rsid w:val="00184B4E"/>
    <w:rsid w:val="00187AC9"/>
    <w:rsid w:val="00197FA5"/>
    <w:rsid w:val="001A232A"/>
    <w:rsid w:val="001A475F"/>
    <w:rsid w:val="001B0F9C"/>
    <w:rsid w:val="001B1A98"/>
    <w:rsid w:val="001C22DE"/>
    <w:rsid w:val="001C2DA2"/>
    <w:rsid w:val="001C4018"/>
    <w:rsid w:val="001C4ED9"/>
    <w:rsid w:val="001C68D1"/>
    <w:rsid w:val="001C746E"/>
    <w:rsid w:val="001D003E"/>
    <w:rsid w:val="001D0533"/>
    <w:rsid w:val="001D1DF8"/>
    <w:rsid w:val="001D7CF4"/>
    <w:rsid w:val="001E0BF8"/>
    <w:rsid w:val="001E704D"/>
    <w:rsid w:val="001E7A43"/>
    <w:rsid w:val="001F5396"/>
    <w:rsid w:val="001F586B"/>
    <w:rsid w:val="00200FE1"/>
    <w:rsid w:val="0020456D"/>
    <w:rsid w:val="0021259A"/>
    <w:rsid w:val="00212D11"/>
    <w:rsid w:val="0021532B"/>
    <w:rsid w:val="00215D0F"/>
    <w:rsid w:val="00216ED7"/>
    <w:rsid w:val="00217780"/>
    <w:rsid w:val="002206BC"/>
    <w:rsid w:val="002253B8"/>
    <w:rsid w:val="002378A5"/>
    <w:rsid w:val="00240745"/>
    <w:rsid w:val="0024252C"/>
    <w:rsid w:val="00242B0A"/>
    <w:rsid w:val="00252E11"/>
    <w:rsid w:val="00253D3A"/>
    <w:rsid w:val="00254BE9"/>
    <w:rsid w:val="0026040D"/>
    <w:rsid w:val="002606CB"/>
    <w:rsid w:val="002614C9"/>
    <w:rsid w:val="00262C14"/>
    <w:rsid w:val="00262C2C"/>
    <w:rsid w:val="00266859"/>
    <w:rsid w:val="002677F0"/>
    <w:rsid w:val="00275F83"/>
    <w:rsid w:val="0027707D"/>
    <w:rsid w:val="002809B6"/>
    <w:rsid w:val="002922B3"/>
    <w:rsid w:val="002934C9"/>
    <w:rsid w:val="002A56FA"/>
    <w:rsid w:val="002B3E87"/>
    <w:rsid w:val="002B419A"/>
    <w:rsid w:val="002B56E1"/>
    <w:rsid w:val="002C5EDC"/>
    <w:rsid w:val="002C5F26"/>
    <w:rsid w:val="002D1356"/>
    <w:rsid w:val="002D1421"/>
    <w:rsid w:val="002D4816"/>
    <w:rsid w:val="002E101B"/>
    <w:rsid w:val="002E36BD"/>
    <w:rsid w:val="002E6D48"/>
    <w:rsid w:val="002E7401"/>
    <w:rsid w:val="002F0B0A"/>
    <w:rsid w:val="002F217B"/>
    <w:rsid w:val="002F4276"/>
    <w:rsid w:val="002F57DA"/>
    <w:rsid w:val="002F7D4C"/>
    <w:rsid w:val="00301EBA"/>
    <w:rsid w:val="00301F1A"/>
    <w:rsid w:val="003141C7"/>
    <w:rsid w:val="00322F56"/>
    <w:rsid w:val="0032411C"/>
    <w:rsid w:val="00326D22"/>
    <w:rsid w:val="00330693"/>
    <w:rsid w:val="00331594"/>
    <w:rsid w:val="00337269"/>
    <w:rsid w:val="00344F95"/>
    <w:rsid w:val="0034505E"/>
    <w:rsid w:val="00345951"/>
    <w:rsid w:val="00345B61"/>
    <w:rsid w:val="00347F6F"/>
    <w:rsid w:val="003566A5"/>
    <w:rsid w:val="003606B1"/>
    <w:rsid w:val="003714E0"/>
    <w:rsid w:val="0038613C"/>
    <w:rsid w:val="003906B7"/>
    <w:rsid w:val="003A03DF"/>
    <w:rsid w:val="003A3DD7"/>
    <w:rsid w:val="003A4C28"/>
    <w:rsid w:val="003A5508"/>
    <w:rsid w:val="003A5F0A"/>
    <w:rsid w:val="003A6985"/>
    <w:rsid w:val="003A7812"/>
    <w:rsid w:val="003B3D91"/>
    <w:rsid w:val="003C0C11"/>
    <w:rsid w:val="003C1F8C"/>
    <w:rsid w:val="003C2179"/>
    <w:rsid w:val="003C346D"/>
    <w:rsid w:val="003D4D90"/>
    <w:rsid w:val="003E02EE"/>
    <w:rsid w:val="003E6E31"/>
    <w:rsid w:val="003F10C1"/>
    <w:rsid w:val="003F593A"/>
    <w:rsid w:val="003F597A"/>
    <w:rsid w:val="00402379"/>
    <w:rsid w:val="00410E80"/>
    <w:rsid w:val="00411E36"/>
    <w:rsid w:val="004148AF"/>
    <w:rsid w:val="00423850"/>
    <w:rsid w:val="0042481D"/>
    <w:rsid w:val="00427444"/>
    <w:rsid w:val="0043257D"/>
    <w:rsid w:val="004435A2"/>
    <w:rsid w:val="00445727"/>
    <w:rsid w:val="00452B8A"/>
    <w:rsid w:val="00452BA4"/>
    <w:rsid w:val="004535C2"/>
    <w:rsid w:val="00454839"/>
    <w:rsid w:val="004550C0"/>
    <w:rsid w:val="00456048"/>
    <w:rsid w:val="00456389"/>
    <w:rsid w:val="004634CA"/>
    <w:rsid w:val="00471E3D"/>
    <w:rsid w:val="0047598D"/>
    <w:rsid w:val="0047630B"/>
    <w:rsid w:val="0048026A"/>
    <w:rsid w:val="0048786F"/>
    <w:rsid w:val="00493A5E"/>
    <w:rsid w:val="00496E32"/>
    <w:rsid w:val="004A0834"/>
    <w:rsid w:val="004B3BA4"/>
    <w:rsid w:val="004B72CC"/>
    <w:rsid w:val="004C2BC6"/>
    <w:rsid w:val="004C78DB"/>
    <w:rsid w:val="004D10B4"/>
    <w:rsid w:val="004D4013"/>
    <w:rsid w:val="004D51D3"/>
    <w:rsid w:val="004D5A43"/>
    <w:rsid w:val="004D5D25"/>
    <w:rsid w:val="004E230B"/>
    <w:rsid w:val="004E2D79"/>
    <w:rsid w:val="004E2ED7"/>
    <w:rsid w:val="004E34CB"/>
    <w:rsid w:val="004F2A6D"/>
    <w:rsid w:val="004F4DEB"/>
    <w:rsid w:val="004F592D"/>
    <w:rsid w:val="004F7FA0"/>
    <w:rsid w:val="005004D2"/>
    <w:rsid w:val="0051201B"/>
    <w:rsid w:val="00512D55"/>
    <w:rsid w:val="005176F2"/>
    <w:rsid w:val="005207F3"/>
    <w:rsid w:val="00520C8B"/>
    <w:rsid w:val="00525936"/>
    <w:rsid w:val="00526433"/>
    <w:rsid w:val="0052722C"/>
    <w:rsid w:val="005303BD"/>
    <w:rsid w:val="00532F0F"/>
    <w:rsid w:val="00540CBF"/>
    <w:rsid w:val="005449F4"/>
    <w:rsid w:val="00546E68"/>
    <w:rsid w:val="005530C3"/>
    <w:rsid w:val="005706B2"/>
    <w:rsid w:val="005801C7"/>
    <w:rsid w:val="00584EFC"/>
    <w:rsid w:val="00593D92"/>
    <w:rsid w:val="005943AC"/>
    <w:rsid w:val="005A13F8"/>
    <w:rsid w:val="005A4F9A"/>
    <w:rsid w:val="005A6390"/>
    <w:rsid w:val="005A7ECC"/>
    <w:rsid w:val="005C2CEA"/>
    <w:rsid w:val="005D0FEF"/>
    <w:rsid w:val="005E19C1"/>
    <w:rsid w:val="005F06A0"/>
    <w:rsid w:val="005F2D5A"/>
    <w:rsid w:val="00602169"/>
    <w:rsid w:val="00603953"/>
    <w:rsid w:val="00607AA5"/>
    <w:rsid w:val="00610A4B"/>
    <w:rsid w:val="006113C8"/>
    <w:rsid w:val="00614EFC"/>
    <w:rsid w:val="006152F7"/>
    <w:rsid w:val="0061606D"/>
    <w:rsid w:val="00616A77"/>
    <w:rsid w:val="00625147"/>
    <w:rsid w:val="00633BA3"/>
    <w:rsid w:val="00637CA2"/>
    <w:rsid w:val="006400FC"/>
    <w:rsid w:val="00640D8A"/>
    <w:rsid w:val="00641FF2"/>
    <w:rsid w:val="00644493"/>
    <w:rsid w:val="00644AC7"/>
    <w:rsid w:val="0064510C"/>
    <w:rsid w:val="00652F1B"/>
    <w:rsid w:val="00661B52"/>
    <w:rsid w:val="00666005"/>
    <w:rsid w:val="00672045"/>
    <w:rsid w:val="006736C8"/>
    <w:rsid w:val="0067680E"/>
    <w:rsid w:val="00682568"/>
    <w:rsid w:val="00682C91"/>
    <w:rsid w:val="00685565"/>
    <w:rsid w:val="00685D6F"/>
    <w:rsid w:val="00686D6B"/>
    <w:rsid w:val="00690422"/>
    <w:rsid w:val="006924B5"/>
    <w:rsid w:val="006A461A"/>
    <w:rsid w:val="006A46D2"/>
    <w:rsid w:val="006C1CF1"/>
    <w:rsid w:val="006C4179"/>
    <w:rsid w:val="006C4C70"/>
    <w:rsid w:val="006C682B"/>
    <w:rsid w:val="006C7DAA"/>
    <w:rsid w:val="006D0C8D"/>
    <w:rsid w:val="006D621E"/>
    <w:rsid w:val="006F4A49"/>
    <w:rsid w:val="006F4C5E"/>
    <w:rsid w:val="006F6831"/>
    <w:rsid w:val="006F7445"/>
    <w:rsid w:val="00703032"/>
    <w:rsid w:val="007073C3"/>
    <w:rsid w:val="007077F0"/>
    <w:rsid w:val="007103DA"/>
    <w:rsid w:val="00710437"/>
    <w:rsid w:val="00711375"/>
    <w:rsid w:val="00711808"/>
    <w:rsid w:val="0071564E"/>
    <w:rsid w:val="00720D04"/>
    <w:rsid w:val="007243FC"/>
    <w:rsid w:val="0072455D"/>
    <w:rsid w:val="00733259"/>
    <w:rsid w:val="007344B6"/>
    <w:rsid w:val="007347FB"/>
    <w:rsid w:val="007356D0"/>
    <w:rsid w:val="007453CC"/>
    <w:rsid w:val="00746C62"/>
    <w:rsid w:val="00752D9D"/>
    <w:rsid w:val="00754E63"/>
    <w:rsid w:val="00760D8B"/>
    <w:rsid w:val="00762F7A"/>
    <w:rsid w:val="00795910"/>
    <w:rsid w:val="0079672D"/>
    <w:rsid w:val="00796A84"/>
    <w:rsid w:val="0079749A"/>
    <w:rsid w:val="007A051E"/>
    <w:rsid w:val="007A533C"/>
    <w:rsid w:val="007A70C9"/>
    <w:rsid w:val="007B1942"/>
    <w:rsid w:val="007B1CBD"/>
    <w:rsid w:val="007B60D9"/>
    <w:rsid w:val="007E190C"/>
    <w:rsid w:val="007F09BA"/>
    <w:rsid w:val="007F227C"/>
    <w:rsid w:val="00801C97"/>
    <w:rsid w:val="008128DB"/>
    <w:rsid w:val="00813278"/>
    <w:rsid w:val="0082020F"/>
    <w:rsid w:val="008202CC"/>
    <w:rsid w:val="00823586"/>
    <w:rsid w:val="0082481F"/>
    <w:rsid w:val="00824AF4"/>
    <w:rsid w:val="00830B55"/>
    <w:rsid w:val="00830F87"/>
    <w:rsid w:val="00834DDF"/>
    <w:rsid w:val="00840990"/>
    <w:rsid w:val="00841D54"/>
    <w:rsid w:val="00842B84"/>
    <w:rsid w:val="00842E81"/>
    <w:rsid w:val="00850465"/>
    <w:rsid w:val="00850E47"/>
    <w:rsid w:val="00852295"/>
    <w:rsid w:val="008659E4"/>
    <w:rsid w:val="0086769C"/>
    <w:rsid w:val="008721AD"/>
    <w:rsid w:val="00876FF4"/>
    <w:rsid w:val="0087713E"/>
    <w:rsid w:val="008778D3"/>
    <w:rsid w:val="008801F8"/>
    <w:rsid w:val="008900B4"/>
    <w:rsid w:val="00890186"/>
    <w:rsid w:val="0089106F"/>
    <w:rsid w:val="00892A85"/>
    <w:rsid w:val="008A3A34"/>
    <w:rsid w:val="008A739E"/>
    <w:rsid w:val="008B194D"/>
    <w:rsid w:val="008B1AA3"/>
    <w:rsid w:val="008B2D2C"/>
    <w:rsid w:val="008C3D9C"/>
    <w:rsid w:val="008C4D4B"/>
    <w:rsid w:val="008C6BAD"/>
    <w:rsid w:val="008D5CF6"/>
    <w:rsid w:val="008D69FC"/>
    <w:rsid w:val="008E2449"/>
    <w:rsid w:val="008E31B3"/>
    <w:rsid w:val="008E373F"/>
    <w:rsid w:val="008E62BA"/>
    <w:rsid w:val="008E7241"/>
    <w:rsid w:val="008E7356"/>
    <w:rsid w:val="008F6116"/>
    <w:rsid w:val="009020E4"/>
    <w:rsid w:val="009032B4"/>
    <w:rsid w:val="0090355D"/>
    <w:rsid w:val="00904422"/>
    <w:rsid w:val="0090594D"/>
    <w:rsid w:val="00905FB7"/>
    <w:rsid w:val="009101B2"/>
    <w:rsid w:val="00911284"/>
    <w:rsid w:val="009145CC"/>
    <w:rsid w:val="00933BEF"/>
    <w:rsid w:val="00947D44"/>
    <w:rsid w:val="009547C7"/>
    <w:rsid w:val="009562C3"/>
    <w:rsid w:val="00957461"/>
    <w:rsid w:val="0096065E"/>
    <w:rsid w:val="00963291"/>
    <w:rsid w:val="00971605"/>
    <w:rsid w:val="009807AC"/>
    <w:rsid w:val="00985625"/>
    <w:rsid w:val="00990C79"/>
    <w:rsid w:val="00990DB1"/>
    <w:rsid w:val="00990FCF"/>
    <w:rsid w:val="009A0A2A"/>
    <w:rsid w:val="009A17B4"/>
    <w:rsid w:val="009A571D"/>
    <w:rsid w:val="009C411C"/>
    <w:rsid w:val="009C689D"/>
    <w:rsid w:val="009D013D"/>
    <w:rsid w:val="009D436A"/>
    <w:rsid w:val="009D6F59"/>
    <w:rsid w:val="009E2E5B"/>
    <w:rsid w:val="009E608D"/>
    <w:rsid w:val="009F1DFF"/>
    <w:rsid w:val="009F4AB1"/>
    <w:rsid w:val="009F5742"/>
    <w:rsid w:val="009F63CC"/>
    <w:rsid w:val="009F6FAB"/>
    <w:rsid w:val="00A00186"/>
    <w:rsid w:val="00A005AF"/>
    <w:rsid w:val="00A02008"/>
    <w:rsid w:val="00A07670"/>
    <w:rsid w:val="00A07F12"/>
    <w:rsid w:val="00A11ADB"/>
    <w:rsid w:val="00A209FA"/>
    <w:rsid w:val="00A26924"/>
    <w:rsid w:val="00A30A14"/>
    <w:rsid w:val="00A32693"/>
    <w:rsid w:val="00A335B0"/>
    <w:rsid w:val="00A4462F"/>
    <w:rsid w:val="00A5329C"/>
    <w:rsid w:val="00A663BA"/>
    <w:rsid w:val="00A7348F"/>
    <w:rsid w:val="00A81834"/>
    <w:rsid w:val="00A824EB"/>
    <w:rsid w:val="00A82F5C"/>
    <w:rsid w:val="00A8759C"/>
    <w:rsid w:val="00A94842"/>
    <w:rsid w:val="00AA2141"/>
    <w:rsid w:val="00AA226E"/>
    <w:rsid w:val="00AA4C39"/>
    <w:rsid w:val="00AB0FB1"/>
    <w:rsid w:val="00AB7866"/>
    <w:rsid w:val="00AC5937"/>
    <w:rsid w:val="00AD3B39"/>
    <w:rsid w:val="00AD3BC2"/>
    <w:rsid w:val="00AD47BC"/>
    <w:rsid w:val="00AD63D5"/>
    <w:rsid w:val="00AE3CD3"/>
    <w:rsid w:val="00AE74AF"/>
    <w:rsid w:val="00AF00D3"/>
    <w:rsid w:val="00AF2F74"/>
    <w:rsid w:val="00AF5E2C"/>
    <w:rsid w:val="00B012F0"/>
    <w:rsid w:val="00B0273C"/>
    <w:rsid w:val="00B118AB"/>
    <w:rsid w:val="00B11D73"/>
    <w:rsid w:val="00B13D1E"/>
    <w:rsid w:val="00B14F03"/>
    <w:rsid w:val="00B15025"/>
    <w:rsid w:val="00B15433"/>
    <w:rsid w:val="00B2181B"/>
    <w:rsid w:val="00B23E46"/>
    <w:rsid w:val="00B35CE1"/>
    <w:rsid w:val="00B36FEB"/>
    <w:rsid w:val="00B4109C"/>
    <w:rsid w:val="00B504E9"/>
    <w:rsid w:val="00B50A31"/>
    <w:rsid w:val="00B57011"/>
    <w:rsid w:val="00B5722B"/>
    <w:rsid w:val="00B60A9F"/>
    <w:rsid w:val="00B629C9"/>
    <w:rsid w:val="00B62CE7"/>
    <w:rsid w:val="00B67002"/>
    <w:rsid w:val="00B67226"/>
    <w:rsid w:val="00B67FB6"/>
    <w:rsid w:val="00B76C62"/>
    <w:rsid w:val="00B76E51"/>
    <w:rsid w:val="00B82812"/>
    <w:rsid w:val="00B84FDE"/>
    <w:rsid w:val="00B90FAA"/>
    <w:rsid w:val="00B9279C"/>
    <w:rsid w:val="00B94653"/>
    <w:rsid w:val="00B97CA7"/>
    <w:rsid w:val="00BB3ECD"/>
    <w:rsid w:val="00BB7510"/>
    <w:rsid w:val="00BD079A"/>
    <w:rsid w:val="00BD2E00"/>
    <w:rsid w:val="00BD3D9B"/>
    <w:rsid w:val="00BD6206"/>
    <w:rsid w:val="00BE1E08"/>
    <w:rsid w:val="00BE2A9A"/>
    <w:rsid w:val="00BE4CE1"/>
    <w:rsid w:val="00BE54EC"/>
    <w:rsid w:val="00BE64F6"/>
    <w:rsid w:val="00BE6DD7"/>
    <w:rsid w:val="00BF286F"/>
    <w:rsid w:val="00BF4636"/>
    <w:rsid w:val="00BF6DBC"/>
    <w:rsid w:val="00BF6F39"/>
    <w:rsid w:val="00C00B70"/>
    <w:rsid w:val="00C00F5F"/>
    <w:rsid w:val="00C030B3"/>
    <w:rsid w:val="00C030CA"/>
    <w:rsid w:val="00C039AA"/>
    <w:rsid w:val="00C05DAF"/>
    <w:rsid w:val="00C078B6"/>
    <w:rsid w:val="00C07E46"/>
    <w:rsid w:val="00C1455F"/>
    <w:rsid w:val="00C1551D"/>
    <w:rsid w:val="00C209A4"/>
    <w:rsid w:val="00C23E8C"/>
    <w:rsid w:val="00C30B0C"/>
    <w:rsid w:val="00C315E9"/>
    <w:rsid w:val="00C37560"/>
    <w:rsid w:val="00C37E96"/>
    <w:rsid w:val="00C414EA"/>
    <w:rsid w:val="00C41C9D"/>
    <w:rsid w:val="00C471EE"/>
    <w:rsid w:val="00C5344F"/>
    <w:rsid w:val="00C557F8"/>
    <w:rsid w:val="00C57044"/>
    <w:rsid w:val="00C6023F"/>
    <w:rsid w:val="00C60285"/>
    <w:rsid w:val="00C66137"/>
    <w:rsid w:val="00C70E73"/>
    <w:rsid w:val="00C74E4B"/>
    <w:rsid w:val="00C82360"/>
    <w:rsid w:val="00C84417"/>
    <w:rsid w:val="00C86312"/>
    <w:rsid w:val="00C9014C"/>
    <w:rsid w:val="00C91D3D"/>
    <w:rsid w:val="00C93E44"/>
    <w:rsid w:val="00C93F50"/>
    <w:rsid w:val="00C94463"/>
    <w:rsid w:val="00C94A50"/>
    <w:rsid w:val="00C96488"/>
    <w:rsid w:val="00CA4C0F"/>
    <w:rsid w:val="00CA5BFD"/>
    <w:rsid w:val="00CB4C3E"/>
    <w:rsid w:val="00CC0717"/>
    <w:rsid w:val="00CC73B5"/>
    <w:rsid w:val="00CE16B7"/>
    <w:rsid w:val="00CE217A"/>
    <w:rsid w:val="00CE6AA9"/>
    <w:rsid w:val="00CF0CDC"/>
    <w:rsid w:val="00CF2DEF"/>
    <w:rsid w:val="00CF33ED"/>
    <w:rsid w:val="00D00C82"/>
    <w:rsid w:val="00D01964"/>
    <w:rsid w:val="00D02954"/>
    <w:rsid w:val="00D02A8A"/>
    <w:rsid w:val="00D162E3"/>
    <w:rsid w:val="00D22AC6"/>
    <w:rsid w:val="00D379B7"/>
    <w:rsid w:val="00D40471"/>
    <w:rsid w:val="00D4233C"/>
    <w:rsid w:val="00D504CD"/>
    <w:rsid w:val="00D632B9"/>
    <w:rsid w:val="00D633E3"/>
    <w:rsid w:val="00D64CEB"/>
    <w:rsid w:val="00D67A8A"/>
    <w:rsid w:val="00D763BA"/>
    <w:rsid w:val="00D87CF5"/>
    <w:rsid w:val="00D902BF"/>
    <w:rsid w:val="00D91C37"/>
    <w:rsid w:val="00D91E0C"/>
    <w:rsid w:val="00D92317"/>
    <w:rsid w:val="00D92AC5"/>
    <w:rsid w:val="00D92B56"/>
    <w:rsid w:val="00D951B7"/>
    <w:rsid w:val="00D955A3"/>
    <w:rsid w:val="00DA06E8"/>
    <w:rsid w:val="00DA0BFD"/>
    <w:rsid w:val="00DA1528"/>
    <w:rsid w:val="00DA1534"/>
    <w:rsid w:val="00DA1DF9"/>
    <w:rsid w:val="00DA31B0"/>
    <w:rsid w:val="00DA4B22"/>
    <w:rsid w:val="00DA71A6"/>
    <w:rsid w:val="00DB6756"/>
    <w:rsid w:val="00DD0EA3"/>
    <w:rsid w:val="00DD3B5C"/>
    <w:rsid w:val="00DD5BCE"/>
    <w:rsid w:val="00DE3EC3"/>
    <w:rsid w:val="00DF1713"/>
    <w:rsid w:val="00E031F6"/>
    <w:rsid w:val="00E049C4"/>
    <w:rsid w:val="00E11552"/>
    <w:rsid w:val="00E13E64"/>
    <w:rsid w:val="00E345A2"/>
    <w:rsid w:val="00E35F47"/>
    <w:rsid w:val="00E367C4"/>
    <w:rsid w:val="00E37182"/>
    <w:rsid w:val="00E422D2"/>
    <w:rsid w:val="00E432BF"/>
    <w:rsid w:val="00E47CBF"/>
    <w:rsid w:val="00E64424"/>
    <w:rsid w:val="00E66730"/>
    <w:rsid w:val="00E66F82"/>
    <w:rsid w:val="00E673C0"/>
    <w:rsid w:val="00E70CE6"/>
    <w:rsid w:val="00E75982"/>
    <w:rsid w:val="00E8023E"/>
    <w:rsid w:val="00E857A0"/>
    <w:rsid w:val="00E85C7F"/>
    <w:rsid w:val="00E92800"/>
    <w:rsid w:val="00E93270"/>
    <w:rsid w:val="00E957B1"/>
    <w:rsid w:val="00EA45EE"/>
    <w:rsid w:val="00EA5174"/>
    <w:rsid w:val="00EB39C4"/>
    <w:rsid w:val="00EB6E1C"/>
    <w:rsid w:val="00EC36B5"/>
    <w:rsid w:val="00ED0FA5"/>
    <w:rsid w:val="00ED3ACA"/>
    <w:rsid w:val="00EE0C99"/>
    <w:rsid w:val="00EE1BA5"/>
    <w:rsid w:val="00EE6C62"/>
    <w:rsid w:val="00EE7F9E"/>
    <w:rsid w:val="00EF08B2"/>
    <w:rsid w:val="00EF3E38"/>
    <w:rsid w:val="00F0397B"/>
    <w:rsid w:val="00F04904"/>
    <w:rsid w:val="00F12286"/>
    <w:rsid w:val="00F16074"/>
    <w:rsid w:val="00F17F2F"/>
    <w:rsid w:val="00F21B76"/>
    <w:rsid w:val="00F230F8"/>
    <w:rsid w:val="00F24EF8"/>
    <w:rsid w:val="00F31BBA"/>
    <w:rsid w:val="00F32193"/>
    <w:rsid w:val="00F3361E"/>
    <w:rsid w:val="00F37C7B"/>
    <w:rsid w:val="00F40DA3"/>
    <w:rsid w:val="00F45B55"/>
    <w:rsid w:val="00F45DDD"/>
    <w:rsid w:val="00F57178"/>
    <w:rsid w:val="00F63A44"/>
    <w:rsid w:val="00F679E4"/>
    <w:rsid w:val="00F705E9"/>
    <w:rsid w:val="00F74570"/>
    <w:rsid w:val="00F93B23"/>
    <w:rsid w:val="00F93B38"/>
    <w:rsid w:val="00F96C90"/>
    <w:rsid w:val="00F97AE3"/>
    <w:rsid w:val="00FA0F6E"/>
    <w:rsid w:val="00FA1019"/>
    <w:rsid w:val="00FA127D"/>
    <w:rsid w:val="00FA1A97"/>
    <w:rsid w:val="00FA23BB"/>
    <w:rsid w:val="00FA2CFD"/>
    <w:rsid w:val="00FB1AAA"/>
    <w:rsid w:val="00FB25B2"/>
    <w:rsid w:val="00FB5270"/>
    <w:rsid w:val="00FB543E"/>
    <w:rsid w:val="00FC0314"/>
    <w:rsid w:val="00FC1078"/>
    <w:rsid w:val="00FC6E01"/>
    <w:rsid w:val="00FD3FBE"/>
    <w:rsid w:val="00FD5241"/>
    <w:rsid w:val="00FD6292"/>
    <w:rsid w:val="00FD6E90"/>
    <w:rsid w:val="00FE0AF4"/>
    <w:rsid w:val="00FE1617"/>
    <w:rsid w:val="00FF085E"/>
    <w:rsid w:val="00FF32CC"/>
    <w:rsid w:val="00FF605A"/>
    <w:rsid w:val="00FF690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1746">
      <o:colormenu v:ext="edit" fillcolor="none [3212]"/>
    </o:shapedefaults>
    <o:shapelayout v:ext="edit">
      <o:idmap v:ext="edit" data="1"/>
      <o:rules v:ext="edit">
        <o:r id="V:Rule20" type="connector" idref="#_x0000_s1047"/>
        <o:r id="V:Rule21" type="connector" idref="#_x0000_s1032"/>
        <o:r id="V:Rule22" type="connector" idref="#_x0000_s1046"/>
        <o:r id="V:Rule23" type="connector" idref="#_x0000_s1033"/>
        <o:r id="V:Rule24" type="connector" idref="#_x0000_s1045"/>
        <o:r id="V:Rule25" type="connector" idref="#_x0000_s1031"/>
        <o:r id="V:Rule26" type="connector" idref="#_x0000_s1044"/>
        <o:r id="V:Rule27" type="connector" idref="#_x0000_s1065"/>
        <o:r id="V:Rule28" type="connector" idref="#_x0000_s1043"/>
        <o:r id="V:Rule29" type="connector" idref="#_x0000_s1066"/>
        <o:r id="V:Rule30" type="connector" idref="#_x0000_s1057"/>
        <o:r id="V:Rule31" type="connector" idref="#_x0000_s1058"/>
        <o:r id="V:Rule32" type="connector" idref="#_x0000_s1027"/>
        <o:r id="V:Rule33" type="connector" idref="#_x0000_s1059"/>
        <o:r id="V:Rule34" type="connector" idref="#_x0000_s1053"/>
        <o:r id="V:Rule35" type="connector" idref="#_x0000_s1054"/>
        <o:r id="V:Rule36" type="connector" idref="#_x0000_s1048"/>
        <o:r id="V:Rule37" type="connector" idref="#_x0000_s1064"/>
        <o:r id="V:Rule38" type="connector" idref="#_x0000_s106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32693"/>
    <w:pPr>
      <w:bidi/>
      <w:spacing w:after="200" w:line="276" w:lineRule="auto"/>
    </w:pPr>
    <w:rPr>
      <w:rFonts w:ascii="Calibri" w:eastAsia="Calibri" w:hAnsi="Calibri" w:cs="Arial"/>
      <w:lang w:val="en-US"/>
    </w:rPr>
  </w:style>
  <w:style w:type="paragraph" w:styleId="1">
    <w:name w:val="heading 1"/>
    <w:basedOn w:val="a0"/>
    <w:next w:val="a0"/>
    <w:link w:val="1Char"/>
    <w:uiPriority w:val="9"/>
    <w:qFormat/>
    <w:rsid w:val="00852295"/>
    <w:pPr>
      <w:keepNext/>
      <w:keepLines/>
      <w:bidi w:val="0"/>
      <w:spacing w:before="240" w:after="0" w:line="259" w:lineRule="auto"/>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next w:val="a0"/>
    <w:link w:val="2Char"/>
    <w:uiPriority w:val="9"/>
    <w:qFormat/>
    <w:rsid w:val="001D7CF4"/>
    <w:pPr>
      <w:keepNext/>
      <w:spacing w:before="240" w:after="60" w:line="240" w:lineRule="auto"/>
      <w:outlineLvl w:val="1"/>
    </w:pPr>
    <w:rPr>
      <w:rFonts w:ascii="Cambria" w:eastAsia="SimSun" w:hAnsi="Cambria" w:cs="Times New Roman"/>
      <w:b/>
      <w:bCs/>
      <w:i/>
      <w:iCs/>
      <w:sz w:val="28"/>
      <w:szCs w:val="28"/>
    </w:rPr>
  </w:style>
  <w:style w:type="paragraph" w:styleId="3">
    <w:name w:val="heading 3"/>
    <w:basedOn w:val="a0"/>
    <w:link w:val="3Char"/>
    <w:uiPriority w:val="9"/>
    <w:qFormat/>
    <w:rsid w:val="001D7CF4"/>
    <w:pPr>
      <w:bidi w:val="0"/>
      <w:spacing w:before="100" w:beforeAutospacing="1" w:after="100" w:afterAutospacing="1" w:line="240" w:lineRule="auto"/>
      <w:outlineLvl w:val="2"/>
    </w:pPr>
    <w:rPr>
      <w:rFonts w:ascii="Times New Roman" w:eastAsia="SimSun" w:hAnsi="Times New Roman" w:cs="Times New Roman"/>
      <w:b/>
      <w:bCs/>
      <w:sz w:val="27"/>
      <w:szCs w:val="27"/>
      <w:lang w:val="fr-FR" w:eastAsia="fr-FR"/>
    </w:rPr>
  </w:style>
  <w:style w:type="paragraph" w:styleId="4">
    <w:name w:val="heading 4"/>
    <w:basedOn w:val="a0"/>
    <w:next w:val="a0"/>
    <w:link w:val="4Char"/>
    <w:uiPriority w:val="9"/>
    <w:qFormat/>
    <w:rsid w:val="001D7CF4"/>
    <w:pPr>
      <w:keepNext/>
      <w:spacing w:before="240" w:after="60" w:line="240" w:lineRule="auto"/>
      <w:outlineLvl w:val="3"/>
    </w:pPr>
    <w:rPr>
      <w:rFonts w:eastAsia="SimSun" w:cs="Times New Roman"/>
      <w:b/>
      <w:bCs/>
      <w:sz w:val="28"/>
      <w:szCs w:val="28"/>
    </w:rPr>
  </w:style>
  <w:style w:type="paragraph" w:styleId="5">
    <w:name w:val="heading 5"/>
    <w:basedOn w:val="a0"/>
    <w:next w:val="a0"/>
    <w:link w:val="5Char"/>
    <w:uiPriority w:val="9"/>
    <w:qFormat/>
    <w:rsid w:val="001D7CF4"/>
    <w:pPr>
      <w:keepNext/>
      <w:bidi w:val="0"/>
      <w:spacing w:after="0" w:line="240" w:lineRule="auto"/>
      <w:jc w:val="center"/>
      <w:outlineLvl w:val="4"/>
    </w:pPr>
    <w:rPr>
      <w:rFonts w:ascii="Times New Roman" w:eastAsia="SimSun" w:hAnsi="Times New Roman" w:cs="Simplified Arabic"/>
      <w:b/>
      <w:bCs/>
      <w:sz w:val="40"/>
      <w:szCs w:val="40"/>
      <w:u w:val="single"/>
      <w:lang w:bidi="ar-EG"/>
    </w:rPr>
  </w:style>
  <w:style w:type="paragraph" w:styleId="6">
    <w:name w:val="heading 6"/>
    <w:basedOn w:val="a0"/>
    <w:next w:val="a0"/>
    <w:link w:val="6Char"/>
    <w:uiPriority w:val="9"/>
    <w:qFormat/>
    <w:rsid w:val="001D7CF4"/>
    <w:pPr>
      <w:keepNext/>
      <w:spacing w:after="0" w:line="240" w:lineRule="auto"/>
      <w:jc w:val="center"/>
      <w:outlineLvl w:val="5"/>
    </w:pPr>
    <w:rPr>
      <w:rFonts w:ascii="Times New Roman" w:eastAsia="SimSun" w:hAnsi="Times New Roman" w:cs="Simplified Arabic"/>
      <w:b/>
      <w:bCs/>
      <w:sz w:val="32"/>
      <w:szCs w:val="32"/>
      <w:lang w:bidi="ar-EG"/>
    </w:rPr>
  </w:style>
  <w:style w:type="paragraph" w:styleId="7">
    <w:name w:val="heading 7"/>
    <w:basedOn w:val="a0"/>
    <w:next w:val="a0"/>
    <w:link w:val="7Char"/>
    <w:uiPriority w:val="9"/>
    <w:qFormat/>
    <w:rsid w:val="001D7CF4"/>
    <w:pPr>
      <w:keepNext/>
      <w:spacing w:after="0" w:line="240" w:lineRule="auto"/>
      <w:jc w:val="center"/>
      <w:outlineLvl w:val="6"/>
    </w:pPr>
    <w:rPr>
      <w:rFonts w:ascii="Times New Roman" w:eastAsia="SimSun" w:hAnsi="Times New Roman" w:cs="Times New Roman"/>
      <w:sz w:val="36"/>
      <w:szCs w:val="36"/>
      <w:u w:val="single"/>
    </w:rPr>
  </w:style>
  <w:style w:type="paragraph" w:styleId="8">
    <w:name w:val="heading 8"/>
    <w:basedOn w:val="a0"/>
    <w:next w:val="a0"/>
    <w:link w:val="8Char"/>
    <w:uiPriority w:val="9"/>
    <w:qFormat/>
    <w:rsid w:val="001D7CF4"/>
    <w:pPr>
      <w:keepNext/>
      <w:spacing w:after="0" w:line="240" w:lineRule="auto"/>
      <w:jc w:val="center"/>
      <w:outlineLvl w:val="7"/>
    </w:pPr>
    <w:rPr>
      <w:rFonts w:ascii="Times New Roman" w:eastAsia="SimSun" w:hAnsi="Times New Roman" w:cs="Simplified Arabic"/>
      <w:b/>
      <w:bCs/>
      <w:sz w:val="50"/>
      <w:szCs w:val="50"/>
      <w:u w:val="single"/>
      <w:lang w:bidi="ar-EG"/>
    </w:rPr>
  </w:style>
  <w:style w:type="paragraph" w:styleId="9">
    <w:name w:val="heading 9"/>
    <w:basedOn w:val="a0"/>
    <w:next w:val="a0"/>
    <w:link w:val="9Char"/>
    <w:uiPriority w:val="9"/>
    <w:qFormat/>
    <w:rsid w:val="001D7CF4"/>
    <w:pPr>
      <w:keepNext/>
      <w:spacing w:after="0" w:line="240" w:lineRule="auto"/>
      <w:jc w:val="center"/>
      <w:outlineLvl w:val="8"/>
    </w:pPr>
    <w:rPr>
      <w:rFonts w:ascii="Times New Roman" w:eastAsia="SimSun" w:hAnsi="Times New Roman" w:cs="Simplified Arabic"/>
      <w:b/>
      <w:bCs/>
      <w:sz w:val="40"/>
      <w:szCs w:val="40"/>
      <w:lang w:bidi="ar-E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A32693"/>
    <w:pPr>
      <w:ind w:left="720"/>
      <w:contextualSpacing/>
    </w:pPr>
  </w:style>
  <w:style w:type="paragraph" w:styleId="a5">
    <w:name w:val="header"/>
    <w:basedOn w:val="a0"/>
    <w:link w:val="Char"/>
    <w:uiPriority w:val="99"/>
    <w:unhideWhenUsed/>
    <w:rsid w:val="002922B3"/>
    <w:pPr>
      <w:tabs>
        <w:tab w:val="center" w:pos="4536"/>
        <w:tab w:val="right" w:pos="9072"/>
      </w:tabs>
      <w:spacing w:after="0" w:line="240" w:lineRule="auto"/>
    </w:pPr>
  </w:style>
  <w:style w:type="character" w:customStyle="1" w:styleId="Char">
    <w:name w:val="رأس صفحة Char"/>
    <w:basedOn w:val="a1"/>
    <w:link w:val="a5"/>
    <w:uiPriority w:val="99"/>
    <w:rsid w:val="002922B3"/>
    <w:rPr>
      <w:rFonts w:ascii="Calibri" w:eastAsia="Calibri" w:hAnsi="Calibri" w:cs="Arial"/>
      <w:lang w:val="en-US"/>
    </w:rPr>
  </w:style>
  <w:style w:type="paragraph" w:styleId="a6">
    <w:name w:val="footer"/>
    <w:basedOn w:val="a0"/>
    <w:link w:val="Char0"/>
    <w:uiPriority w:val="99"/>
    <w:unhideWhenUsed/>
    <w:rsid w:val="002922B3"/>
    <w:pPr>
      <w:tabs>
        <w:tab w:val="center" w:pos="4536"/>
        <w:tab w:val="right" w:pos="9072"/>
      </w:tabs>
      <w:spacing w:after="0" w:line="240" w:lineRule="auto"/>
    </w:pPr>
  </w:style>
  <w:style w:type="character" w:customStyle="1" w:styleId="Char0">
    <w:name w:val="تذييل صفحة Char"/>
    <w:basedOn w:val="a1"/>
    <w:link w:val="a6"/>
    <w:uiPriority w:val="99"/>
    <w:rsid w:val="002922B3"/>
    <w:rPr>
      <w:rFonts w:ascii="Calibri" w:eastAsia="Calibri" w:hAnsi="Calibri" w:cs="Arial"/>
      <w:lang w:val="en-US"/>
    </w:rPr>
  </w:style>
  <w:style w:type="character" w:styleId="a7">
    <w:name w:val="footnote reference"/>
    <w:aliases w:val="Footnote Reference"/>
    <w:basedOn w:val="a1"/>
    <w:uiPriority w:val="99"/>
    <w:unhideWhenUsed/>
    <w:rsid w:val="002922B3"/>
    <w:rPr>
      <w:vertAlign w:val="superscript"/>
    </w:rPr>
  </w:style>
  <w:style w:type="table" w:styleId="a8">
    <w:name w:val="Table Grid"/>
    <w:basedOn w:val="a2"/>
    <w:uiPriority w:val="59"/>
    <w:rsid w:val="00A005AF"/>
    <w:pPr>
      <w:bidi/>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A71A6"/>
    <w:rPr>
      <w:color w:val="0563C1"/>
      <w:u w:val="single"/>
    </w:rPr>
  </w:style>
  <w:style w:type="numbering" w:customStyle="1" w:styleId="Aucuneliste1">
    <w:name w:val="Aucune liste1"/>
    <w:next w:val="a3"/>
    <w:uiPriority w:val="99"/>
    <w:semiHidden/>
    <w:unhideWhenUsed/>
    <w:rsid w:val="00EB39C4"/>
  </w:style>
  <w:style w:type="table" w:customStyle="1" w:styleId="Grilledutableau1">
    <w:name w:val="Grille du tableau1"/>
    <w:basedOn w:val="a2"/>
    <w:next w:val="a8"/>
    <w:uiPriority w:val="59"/>
    <w:rsid w:val="00EB39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0"/>
    <w:link w:val="Char1"/>
    <w:uiPriority w:val="99"/>
    <w:unhideWhenUsed/>
    <w:rsid w:val="00EB39C4"/>
    <w:pPr>
      <w:bidi w:val="0"/>
      <w:spacing w:after="0" w:line="240" w:lineRule="auto"/>
    </w:pPr>
    <w:rPr>
      <w:rFonts w:ascii="Tahoma" w:hAnsi="Tahoma" w:cs="Tahoma"/>
      <w:sz w:val="16"/>
      <w:szCs w:val="16"/>
      <w:lang w:val="fr-FR"/>
    </w:rPr>
  </w:style>
  <w:style w:type="character" w:customStyle="1" w:styleId="Char1">
    <w:name w:val="نص في بالون Char"/>
    <w:basedOn w:val="a1"/>
    <w:link w:val="a9"/>
    <w:uiPriority w:val="99"/>
    <w:rsid w:val="00EB39C4"/>
    <w:rPr>
      <w:rFonts w:ascii="Tahoma" w:eastAsia="Calibri" w:hAnsi="Tahoma" w:cs="Tahoma"/>
      <w:sz w:val="16"/>
      <w:szCs w:val="16"/>
    </w:rPr>
  </w:style>
  <w:style w:type="character" w:customStyle="1" w:styleId="1Char">
    <w:name w:val="عنوان 1 Char"/>
    <w:basedOn w:val="a1"/>
    <w:link w:val="1"/>
    <w:uiPriority w:val="9"/>
    <w:rsid w:val="00852295"/>
    <w:rPr>
      <w:rFonts w:asciiTheme="majorHAnsi" w:eastAsiaTheme="majorEastAsia" w:hAnsiTheme="majorHAnsi" w:cstheme="majorBidi"/>
      <w:color w:val="2F5496" w:themeColor="accent1" w:themeShade="BF"/>
      <w:sz w:val="32"/>
      <w:szCs w:val="32"/>
      <w:lang w:val="en-US"/>
    </w:rPr>
  </w:style>
  <w:style w:type="paragraph" w:styleId="aa">
    <w:name w:val="Bibliography"/>
    <w:basedOn w:val="a0"/>
    <w:next w:val="a0"/>
    <w:uiPriority w:val="37"/>
    <w:unhideWhenUsed/>
    <w:rsid w:val="00852295"/>
  </w:style>
  <w:style w:type="character" w:styleId="ab">
    <w:name w:val="annotation reference"/>
    <w:basedOn w:val="a1"/>
    <w:uiPriority w:val="99"/>
    <w:unhideWhenUsed/>
    <w:rsid w:val="00C030B3"/>
    <w:rPr>
      <w:sz w:val="16"/>
      <w:szCs w:val="16"/>
    </w:rPr>
  </w:style>
  <w:style w:type="paragraph" w:styleId="ac">
    <w:name w:val="annotation text"/>
    <w:basedOn w:val="a0"/>
    <w:link w:val="Char2"/>
    <w:uiPriority w:val="99"/>
    <w:unhideWhenUsed/>
    <w:rsid w:val="00C030B3"/>
    <w:pPr>
      <w:spacing w:line="240" w:lineRule="auto"/>
    </w:pPr>
    <w:rPr>
      <w:sz w:val="20"/>
      <w:szCs w:val="20"/>
    </w:rPr>
  </w:style>
  <w:style w:type="character" w:customStyle="1" w:styleId="Char2">
    <w:name w:val="نص تعليق Char"/>
    <w:basedOn w:val="a1"/>
    <w:link w:val="ac"/>
    <w:uiPriority w:val="99"/>
    <w:rsid w:val="00C030B3"/>
    <w:rPr>
      <w:rFonts w:ascii="Calibri" w:eastAsia="Calibri" w:hAnsi="Calibri" w:cs="Arial"/>
      <w:sz w:val="20"/>
      <w:szCs w:val="20"/>
      <w:lang w:val="en-US"/>
    </w:rPr>
  </w:style>
  <w:style w:type="paragraph" w:styleId="ad">
    <w:name w:val="annotation subject"/>
    <w:basedOn w:val="ac"/>
    <w:next w:val="ac"/>
    <w:link w:val="Char3"/>
    <w:uiPriority w:val="99"/>
    <w:unhideWhenUsed/>
    <w:rsid w:val="00C030B3"/>
    <w:rPr>
      <w:b/>
      <w:bCs/>
    </w:rPr>
  </w:style>
  <w:style w:type="character" w:customStyle="1" w:styleId="Char3">
    <w:name w:val="موضوع تعليق Char"/>
    <w:basedOn w:val="Char2"/>
    <w:link w:val="ad"/>
    <w:uiPriority w:val="99"/>
    <w:rsid w:val="00C030B3"/>
    <w:rPr>
      <w:rFonts w:ascii="Calibri" w:eastAsia="Calibri" w:hAnsi="Calibri" w:cs="Arial"/>
      <w:b/>
      <w:bCs/>
      <w:sz w:val="20"/>
      <w:szCs w:val="20"/>
      <w:lang w:val="en-US"/>
    </w:rPr>
  </w:style>
  <w:style w:type="character" w:customStyle="1" w:styleId="UnresolvedMention">
    <w:name w:val="Unresolved Mention"/>
    <w:basedOn w:val="a1"/>
    <w:uiPriority w:val="99"/>
    <w:semiHidden/>
    <w:unhideWhenUsed/>
    <w:rsid w:val="000A5C40"/>
    <w:rPr>
      <w:color w:val="605E5C"/>
      <w:shd w:val="clear" w:color="auto" w:fill="E1DFDD"/>
    </w:rPr>
  </w:style>
  <w:style w:type="character" w:customStyle="1" w:styleId="2Char">
    <w:name w:val="عنوان 2 Char"/>
    <w:basedOn w:val="a1"/>
    <w:link w:val="2"/>
    <w:uiPriority w:val="9"/>
    <w:rsid w:val="001D7CF4"/>
    <w:rPr>
      <w:rFonts w:ascii="Cambria" w:eastAsia="SimSun" w:hAnsi="Cambria" w:cs="Times New Roman"/>
      <w:b/>
      <w:bCs/>
      <w:i/>
      <w:iCs/>
      <w:sz w:val="28"/>
      <w:szCs w:val="28"/>
      <w:lang w:val="en-US"/>
    </w:rPr>
  </w:style>
  <w:style w:type="character" w:customStyle="1" w:styleId="3Char">
    <w:name w:val="عنوان 3 Char"/>
    <w:basedOn w:val="a1"/>
    <w:link w:val="3"/>
    <w:uiPriority w:val="9"/>
    <w:rsid w:val="001D7CF4"/>
    <w:rPr>
      <w:rFonts w:ascii="Times New Roman" w:eastAsia="SimSun" w:hAnsi="Times New Roman" w:cs="Times New Roman"/>
      <w:b/>
      <w:bCs/>
      <w:sz w:val="27"/>
      <w:szCs w:val="27"/>
      <w:lang w:eastAsia="fr-FR"/>
    </w:rPr>
  </w:style>
  <w:style w:type="character" w:customStyle="1" w:styleId="4Char">
    <w:name w:val="عنوان 4 Char"/>
    <w:basedOn w:val="a1"/>
    <w:link w:val="4"/>
    <w:uiPriority w:val="9"/>
    <w:rsid w:val="001D7CF4"/>
    <w:rPr>
      <w:rFonts w:ascii="Calibri" w:eastAsia="SimSun" w:hAnsi="Calibri" w:cs="Times New Roman"/>
      <w:b/>
      <w:bCs/>
      <w:sz w:val="28"/>
      <w:szCs w:val="28"/>
      <w:lang w:val="en-US"/>
    </w:rPr>
  </w:style>
  <w:style w:type="character" w:customStyle="1" w:styleId="5Char">
    <w:name w:val="عنوان 5 Char"/>
    <w:basedOn w:val="a1"/>
    <w:link w:val="5"/>
    <w:uiPriority w:val="9"/>
    <w:rsid w:val="001D7CF4"/>
    <w:rPr>
      <w:rFonts w:ascii="Times New Roman" w:eastAsia="SimSun" w:hAnsi="Times New Roman" w:cs="Simplified Arabic"/>
      <w:b/>
      <w:bCs/>
      <w:sz w:val="40"/>
      <w:szCs w:val="40"/>
      <w:u w:val="single"/>
      <w:lang w:val="en-US" w:bidi="ar-EG"/>
    </w:rPr>
  </w:style>
  <w:style w:type="character" w:customStyle="1" w:styleId="6Char">
    <w:name w:val="عنوان 6 Char"/>
    <w:basedOn w:val="a1"/>
    <w:link w:val="6"/>
    <w:uiPriority w:val="9"/>
    <w:rsid w:val="001D7CF4"/>
    <w:rPr>
      <w:rFonts w:ascii="Times New Roman" w:eastAsia="SimSun" w:hAnsi="Times New Roman" w:cs="Simplified Arabic"/>
      <w:b/>
      <w:bCs/>
      <w:sz w:val="32"/>
      <w:szCs w:val="32"/>
      <w:lang w:val="en-US" w:bidi="ar-EG"/>
    </w:rPr>
  </w:style>
  <w:style w:type="character" w:customStyle="1" w:styleId="7Char">
    <w:name w:val="عنوان 7 Char"/>
    <w:basedOn w:val="a1"/>
    <w:link w:val="7"/>
    <w:uiPriority w:val="9"/>
    <w:rsid w:val="001D7CF4"/>
    <w:rPr>
      <w:rFonts w:ascii="Times New Roman" w:eastAsia="SimSun" w:hAnsi="Times New Roman" w:cs="Times New Roman"/>
      <w:sz w:val="36"/>
      <w:szCs w:val="36"/>
      <w:u w:val="single"/>
      <w:lang w:val="en-US"/>
    </w:rPr>
  </w:style>
  <w:style w:type="character" w:customStyle="1" w:styleId="8Char">
    <w:name w:val="عنوان 8 Char"/>
    <w:basedOn w:val="a1"/>
    <w:link w:val="8"/>
    <w:uiPriority w:val="9"/>
    <w:rsid w:val="001D7CF4"/>
    <w:rPr>
      <w:rFonts w:ascii="Times New Roman" w:eastAsia="SimSun" w:hAnsi="Times New Roman" w:cs="Simplified Arabic"/>
      <w:b/>
      <w:bCs/>
      <w:sz w:val="50"/>
      <w:szCs w:val="50"/>
      <w:u w:val="single"/>
      <w:lang w:val="en-US" w:bidi="ar-EG"/>
    </w:rPr>
  </w:style>
  <w:style w:type="character" w:customStyle="1" w:styleId="9Char">
    <w:name w:val="عنوان 9 Char"/>
    <w:basedOn w:val="a1"/>
    <w:link w:val="9"/>
    <w:uiPriority w:val="9"/>
    <w:rsid w:val="001D7CF4"/>
    <w:rPr>
      <w:rFonts w:ascii="Times New Roman" w:eastAsia="SimSun" w:hAnsi="Times New Roman" w:cs="Simplified Arabic"/>
      <w:b/>
      <w:bCs/>
      <w:sz w:val="40"/>
      <w:szCs w:val="40"/>
      <w:lang w:val="en-US" w:bidi="ar-EG"/>
    </w:rPr>
  </w:style>
  <w:style w:type="numbering" w:customStyle="1" w:styleId="Aucuneliste2">
    <w:name w:val="Aucune liste2"/>
    <w:next w:val="a3"/>
    <w:uiPriority w:val="99"/>
    <w:semiHidden/>
    <w:unhideWhenUsed/>
    <w:rsid w:val="001D7CF4"/>
  </w:style>
  <w:style w:type="character" w:styleId="ae">
    <w:name w:val="page number"/>
    <w:basedOn w:val="a1"/>
    <w:uiPriority w:val="99"/>
    <w:rsid w:val="001D7CF4"/>
    <w:rPr>
      <w:rFonts w:cs="Times New Roman"/>
    </w:rPr>
  </w:style>
  <w:style w:type="table" w:customStyle="1" w:styleId="Grilledutableau2">
    <w:name w:val="Grille du tableau2"/>
    <w:basedOn w:val="a2"/>
    <w:next w:val="a8"/>
    <w:uiPriority w:val="59"/>
    <w:rsid w:val="001D7CF4"/>
    <w:pPr>
      <w:spacing w:after="0" w:line="240" w:lineRule="auto"/>
    </w:pPr>
    <w:rPr>
      <w:rFonts w:ascii="Times New Roman" w:eastAsia="SimSu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aliases w:val="نص حاشية سفلية Char1,نص حاشية سفلية Char Char,Char Char Char Char Char,Char Char Char1 Char,single space Char Char,footnote text Char Char,Char Char Char,Car Char Char,single space,footnote text, Char Char Char, Char, Car,Footnote Text 2"/>
    <w:basedOn w:val="a0"/>
    <w:link w:val="Char4"/>
    <w:uiPriority w:val="99"/>
    <w:rsid w:val="001D7CF4"/>
    <w:pPr>
      <w:bidi w:val="0"/>
      <w:spacing w:after="0" w:line="240" w:lineRule="auto"/>
    </w:pPr>
    <w:rPr>
      <w:rFonts w:ascii="Times New Roman" w:eastAsia="SimSun" w:hAnsi="Times New Roman" w:cs="Traditional Arabic"/>
      <w:sz w:val="28"/>
      <w:szCs w:val="28"/>
      <w:lang w:val="fr-FR" w:eastAsia="zh-CN"/>
    </w:rPr>
  </w:style>
  <w:style w:type="character" w:customStyle="1" w:styleId="Char4">
    <w:name w:val="نص حاشية سفلية Char"/>
    <w:aliases w:val="نص حاشية سفلية Char1 Char,نص حاشية سفلية Char Char Char,Char Char Char Char Char Char,Char Char Char1 Char Char,single space Char Char Char,footnote text Char Char Char,Char Char Char Char,Car Char Char Char,single space Char"/>
    <w:basedOn w:val="a1"/>
    <w:link w:val="af"/>
    <w:uiPriority w:val="99"/>
    <w:rsid w:val="001D7CF4"/>
    <w:rPr>
      <w:rFonts w:ascii="Times New Roman" w:eastAsia="SimSun" w:hAnsi="Times New Roman" w:cs="Traditional Arabic"/>
      <w:sz w:val="28"/>
      <w:szCs w:val="28"/>
      <w:lang w:eastAsia="zh-CN"/>
    </w:rPr>
  </w:style>
  <w:style w:type="paragraph" w:styleId="af0">
    <w:name w:val="endnote text"/>
    <w:basedOn w:val="a0"/>
    <w:link w:val="Char5"/>
    <w:uiPriority w:val="99"/>
    <w:rsid w:val="001D7CF4"/>
    <w:pPr>
      <w:bidi w:val="0"/>
      <w:spacing w:after="0" w:line="240" w:lineRule="auto"/>
    </w:pPr>
    <w:rPr>
      <w:rFonts w:ascii="Times New Roman" w:eastAsia="SimSun" w:hAnsi="Times New Roman" w:cs="Times New Roman"/>
      <w:sz w:val="20"/>
      <w:szCs w:val="20"/>
      <w:lang w:val="fr-FR" w:eastAsia="zh-CN"/>
    </w:rPr>
  </w:style>
  <w:style w:type="character" w:customStyle="1" w:styleId="Char5">
    <w:name w:val="نص تعليق ختامي Char"/>
    <w:basedOn w:val="a1"/>
    <w:link w:val="af0"/>
    <w:uiPriority w:val="99"/>
    <w:rsid w:val="001D7CF4"/>
    <w:rPr>
      <w:rFonts w:ascii="Times New Roman" w:eastAsia="SimSun" w:hAnsi="Times New Roman" w:cs="Times New Roman"/>
      <w:sz w:val="20"/>
      <w:szCs w:val="20"/>
      <w:lang w:eastAsia="zh-CN"/>
    </w:rPr>
  </w:style>
  <w:style w:type="character" w:styleId="af1">
    <w:name w:val="endnote reference"/>
    <w:basedOn w:val="a1"/>
    <w:uiPriority w:val="99"/>
    <w:rsid w:val="001D7CF4"/>
    <w:rPr>
      <w:rFonts w:cs="Times New Roman"/>
      <w:vertAlign w:val="superscript"/>
    </w:rPr>
  </w:style>
  <w:style w:type="paragraph" w:styleId="af2">
    <w:name w:val="Document Map"/>
    <w:basedOn w:val="a0"/>
    <w:link w:val="Char6"/>
    <w:uiPriority w:val="99"/>
    <w:rsid w:val="001D7CF4"/>
    <w:pPr>
      <w:bidi w:val="0"/>
      <w:spacing w:after="0" w:line="240" w:lineRule="auto"/>
    </w:pPr>
    <w:rPr>
      <w:rFonts w:ascii="Tahoma" w:eastAsia="SimSun" w:hAnsi="Tahoma" w:cs="Times New Roman"/>
      <w:sz w:val="16"/>
      <w:szCs w:val="16"/>
      <w:lang w:val="fr-FR" w:eastAsia="zh-CN"/>
    </w:rPr>
  </w:style>
  <w:style w:type="character" w:customStyle="1" w:styleId="Char6">
    <w:name w:val="خريطة مستند Char"/>
    <w:basedOn w:val="a1"/>
    <w:link w:val="af2"/>
    <w:uiPriority w:val="99"/>
    <w:rsid w:val="001D7CF4"/>
    <w:rPr>
      <w:rFonts w:ascii="Tahoma" w:eastAsia="SimSun" w:hAnsi="Tahoma" w:cs="Times New Roman"/>
      <w:sz w:val="16"/>
      <w:szCs w:val="16"/>
      <w:lang w:eastAsia="zh-CN"/>
    </w:rPr>
  </w:style>
  <w:style w:type="paragraph" w:styleId="af3">
    <w:name w:val="Body Text"/>
    <w:basedOn w:val="a0"/>
    <w:link w:val="Char7"/>
    <w:uiPriority w:val="99"/>
    <w:rsid w:val="001D7CF4"/>
    <w:pPr>
      <w:spacing w:after="0" w:line="240" w:lineRule="auto"/>
      <w:jc w:val="center"/>
    </w:pPr>
    <w:rPr>
      <w:rFonts w:ascii="Times New Roman" w:eastAsia="SimSun" w:hAnsi="Times New Roman" w:cs="Arabic Transparent"/>
      <w:b/>
      <w:bCs/>
      <w:sz w:val="96"/>
      <w:szCs w:val="96"/>
      <w:lang w:val="fr-FR" w:eastAsia="fr-FR" w:bidi="ar-DZ"/>
    </w:rPr>
  </w:style>
  <w:style w:type="character" w:customStyle="1" w:styleId="Char7">
    <w:name w:val="نص أساسي Char"/>
    <w:basedOn w:val="a1"/>
    <w:link w:val="af3"/>
    <w:uiPriority w:val="99"/>
    <w:rsid w:val="001D7CF4"/>
    <w:rPr>
      <w:rFonts w:ascii="Times New Roman" w:eastAsia="SimSun" w:hAnsi="Times New Roman" w:cs="Arabic Transparent"/>
      <w:b/>
      <w:bCs/>
      <w:sz w:val="96"/>
      <w:szCs w:val="96"/>
      <w:lang w:eastAsia="fr-FR" w:bidi="ar-DZ"/>
    </w:rPr>
  </w:style>
  <w:style w:type="character" w:customStyle="1" w:styleId="u">
    <w:name w:val="u"/>
    <w:basedOn w:val="a1"/>
    <w:rsid w:val="001D7CF4"/>
    <w:rPr>
      <w:rFonts w:cs="Times New Roman"/>
    </w:rPr>
  </w:style>
  <w:style w:type="character" w:customStyle="1" w:styleId="apple-style-span">
    <w:name w:val="apple-style-span"/>
    <w:basedOn w:val="a1"/>
    <w:rsid w:val="001D7CF4"/>
    <w:rPr>
      <w:rFonts w:cs="Times New Roman"/>
    </w:rPr>
  </w:style>
  <w:style w:type="character" w:customStyle="1" w:styleId="shorttext1">
    <w:name w:val="short_text1"/>
    <w:rsid w:val="001D7CF4"/>
    <w:rPr>
      <w:sz w:val="22"/>
    </w:rPr>
  </w:style>
  <w:style w:type="character" w:customStyle="1" w:styleId="mediumtext1">
    <w:name w:val="medium_text1"/>
    <w:rsid w:val="001D7CF4"/>
    <w:rPr>
      <w:sz w:val="24"/>
    </w:rPr>
  </w:style>
  <w:style w:type="character" w:styleId="HTML">
    <w:name w:val="HTML Cite"/>
    <w:basedOn w:val="a1"/>
    <w:uiPriority w:val="99"/>
    <w:unhideWhenUsed/>
    <w:rsid w:val="001D7CF4"/>
    <w:rPr>
      <w:rFonts w:cs="Times New Roman"/>
      <w:i/>
    </w:rPr>
  </w:style>
  <w:style w:type="character" w:styleId="af4">
    <w:name w:val="Placeholder Text"/>
    <w:basedOn w:val="a1"/>
    <w:uiPriority w:val="99"/>
    <w:semiHidden/>
    <w:rsid w:val="001D7CF4"/>
    <w:rPr>
      <w:rFonts w:cs="Times New Roman"/>
      <w:color w:val="808080"/>
    </w:rPr>
  </w:style>
  <w:style w:type="paragraph" w:styleId="af5">
    <w:name w:val="caption"/>
    <w:basedOn w:val="a0"/>
    <w:next w:val="a0"/>
    <w:uiPriority w:val="35"/>
    <w:unhideWhenUsed/>
    <w:qFormat/>
    <w:rsid w:val="001D7CF4"/>
    <w:pPr>
      <w:bidi w:val="0"/>
      <w:spacing w:after="0" w:line="240" w:lineRule="auto"/>
    </w:pPr>
    <w:rPr>
      <w:rFonts w:ascii="Times New Roman" w:eastAsia="SimSun" w:hAnsi="Times New Roman" w:cs="Traditional Arabic"/>
      <w:b/>
      <w:bCs/>
      <w:sz w:val="28"/>
      <w:szCs w:val="28"/>
      <w:lang w:val="fr-FR" w:eastAsia="zh-CN"/>
    </w:rPr>
  </w:style>
  <w:style w:type="paragraph" w:styleId="af6">
    <w:name w:val="table of figures"/>
    <w:basedOn w:val="a0"/>
    <w:next w:val="a0"/>
    <w:uiPriority w:val="99"/>
    <w:rsid w:val="001D7CF4"/>
    <w:pPr>
      <w:bidi w:val="0"/>
      <w:spacing w:after="0" w:line="240" w:lineRule="auto"/>
    </w:pPr>
    <w:rPr>
      <w:rFonts w:ascii="Times New Roman" w:eastAsia="SimSun" w:hAnsi="Times New Roman" w:cs="Traditional Arabic"/>
      <w:sz w:val="28"/>
      <w:szCs w:val="28"/>
      <w:lang w:val="fr-FR" w:eastAsia="zh-CN"/>
    </w:rPr>
  </w:style>
  <w:style w:type="character" w:customStyle="1" w:styleId="hps">
    <w:name w:val="hps"/>
    <w:basedOn w:val="a1"/>
    <w:rsid w:val="001D7CF4"/>
    <w:rPr>
      <w:rFonts w:cs="Times New Roman"/>
    </w:rPr>
  </w:style>
  <w:style w:type="character" w:customStyle="1" w:styleId="longtext">
    <w:name w:val="long_text"/>
    <w:basedOn w:val="a1"/>
    <w:rsid w:val="001D7CF4"/>
    <w:rPr>
      <w:rFonts w:cs="Times New Roman"/>
    </w:rPr>
  </w:style>
  <w:style w:type="paragraph" w:customStyle="1" w:styleId="af7">
    <w:name w:val="نمط"/>
    <w:basedOn w:val="a0"/>
    <w:next w:val="af2"/>
    <w:link w:val="Char8"/>
    <w:rsid w:val="001D7CF4"/>
    <w:pPr>
      <w:shd w:val="clear" w:color="auto" w:fill="000080"/>
      <w:bidi w:val="0"/>
      <w:spacing w:after="0" w:line="240" w:lineRule="auto"/>
    </w:pPr>
    <w:rPr>
      <w:rFonts w:ascii="Tahoma" w:eastAsia="SimSun" w:hAnsi="Tahoma" w:cs="Times New Roman"/>
      <w:sz w:val="24"/>
      <w:szCs w:val="26"/>
      <w:lang w:val="fr-FR" w:eastAsia="fr-FR"/>
    </w:rPr>
  </w:style>
  <w:style w:type="character" w:customStyle="1" w:styleId="Char9">
    <w:name w:val="رأس الصفحة Char"/>
    <w:uiPriority w:val="99"/>
    <w:rsid w:val="001D7CF4"/>
    <w:rPr>
      <w:sz w:val="22"/>
    </w:rPr>
  </w:style>
  <w:style w:type="character" w:customStyle="1" w:styleId="Chara">
    <w:name w:val="تذييل الصفحة Char"/>
    <w:uiPriority w:val="99"/>
    <w:rsid w:val="001D7CF4"/>
    <w:rPr>
      <w:sz w:val="22"/>
    </w:rPr>
  </w:style>
  <w:style w:type="character" w:customStyle="1" w:styleId="Char20">
    <w:name w:val="رأس الصفحة Char2"/>
    <w:uiPriority w:val="99"/>
    <w:rsid w:val="001D7CF4"/>
    <w:rPr>
      <w:sz w:val="24"/>
    </w:rPr>
  </w:style>
  <w:style w:type="character" w:customStyle="1" w:styleId="Char21">
    <w:name w:val="تذييل الصفحة Char2"/>
    <w:uiPriority w:val="99"/>
    <w:rsid w:val="001D7CF4"/>
    <w:rPr>
      <w:sz w:val="24"/>
      <w:lang w:val="fr-FR" w:eastAsia="fr-FR"/>
    </w:rPr>
  </w:style>
  <w:style w:type="paragraph" w:customStyle="1" w:styleId="Paragraphedeliste1">
    <w:name w:val="Paragraphe de liste1"/>
    <w:basedOn w:val="a0"/>
    <w:uiPriority w:val="34"/>
    <w:qFormat/>
    <w:rsid w:val="001D7CF4"/>
    <w:pPr>
      <w:bidi w:val="0"/>
      <w:spacing w:after="0" w:line="240" w:lineRule="auto"/>
      <w:ind w:left="720" w:firstLine="567"/>
      <w:contextualSpacing/>
      <w:jc w:val="both"/>
    </w:pPr>
    <w:rPr>
      <w:rFonts w:ascii="Traditional Arabic" w:eastAsia="SimSun" w:hAnsi="Traditional Arabic" w:cs="Traditional Arabic"/>
      <w:sz w:val="28"/>
      <w:szCs w:val="36"/>
      <w:lang w:val="fr-FR"/>
    </w:rPr>
  </w:style>
  <w:style w:type="character" w:styleId="af8">
    <w:name w:val="Strong"/>
    <w:basedOn w:val="a1"/>
    <w:uiPriority w:val="22"/>
    <w:qFormat/>
    <w:rsid w:val="001D7CF4"/>
    <w:rPr>
      <w:rFonts w:cs="Times New Roman"/>
      <w:b/>
    </w:rPr>
  </w:style>
  <w:style w:type="paragraph" w:styleId="af9">
    <w:name w:val="Normal (Web)"/>
    <w:basedOn w:val="a0"/>
    <w:uiPriority w:val="99"/>
    <w:rsid w:val="001D7CF4"/>
    <w:pPr>
      <w:bidi w:val="0"/>
      <w:spacing w:before="100" w:beforeAutospacing="1" w:after="100" w:afterAutospacing="1" w:line="240" w:lineRule="auto"/>
    </w:pPr>
    <w:rPr>
      <w:rFonts w:ascii="Times New Roman" w:eastAsia="SimSun" w:hAnsi="Times New Roman" w:cs="Times New Roman"/>
      <w:sz w:val="24"/>
      <w:szCs w:val="24"/>
      <w:lang w:val="fr-FR" w:eastAsia="fr-FR"/>
    </w:rPr>
  </w:style>
  <w:style w:type="character" w:customStyle="1" w:styleId="blockemailwithname">
    <w:name w:val="blockemailwithname"/>
    <w:basedOn w:val="a1"/>
    <w:rsid w:val="001D7CF4"/>
    <w:rPr>
      <w:rFonts w:cs="Times New Roman"/>
    </w:rPr>
  </w:style>
  <w:style w:type="paragraph" w:styleId="30">
    <w:name w:val="Body Text Indent 3"/>
    <w:basedOn w:val="a0"/>
    <w:link w:val="3Char0"/>
    <w:uiPriority w:val="99"/>
    <w:rsid w:val="001D7CF4"/>
    <w:pPr>
      <w:widowControl w:val="0"/>
      <w:spacing w:after="0" w:line="240" w:lineRule="auto"/>
      <w:ind w:firstLine="1133"/>
      <w:jc w:val="lowKashida"/>
    </w:pPr>
    <w:rPr>
      <w:rFonts w:ascii="Times New Roman" w:eastAsia="SimSun" w:hAnsi="Times New Roman" w:cs="Times New Roman"/>
      <w:sz w:val="24"/>
      <w:szCs w:val="30"/>
      <w:lang w:val="fr-FR"/>
    </w:rPr>
  </w:style>
  <w:style w:type="character" w:customStyle="1" w:styleId="3Char0">
    <w:name w:val="نص أساسي بمسافة بادئة 3 Char"/>
    <w:basedOn w:val="a1"/>
    <w:link w:val="30"/>
    <w:uiPriority w:val="99"/>
    <w:rsid w:val="001D7CF4"/>
    <w:rPr>
      <w:rFonts w:ascii="Times New Roman" w:eastAsia="SimSun" w:hAnsi="Times New Roman" w:cs="Times New Roman"/>
      <w:sz w:val="24"/>
      <w:szCs w:val="30"/>
    </w:rPr>
  </w:style>
  <w:style w:type="paragraph" w:styleId="afa">
    <w:name w:val="Body Text Indent"/>
    <w:basedOn w:val="a0"/>
    <w:link w:val="Charb"/>
    <w:uiPriority w:val="99"/>
    <w:rsid w:val="001D7CF4"/>
    <w:pPr>
      <w:bidi w:val="0"/>
      <w:spacing w:after="120" w:line="240" w:lineRule="auto"/>
      <w:ind w:left="283"/>
    </w:pPr>
    <w:rPr>
      <w:rFonts w:ascii="Times New Roman" w:eastAsia="SimSun" w:hAnsi="Times New Roman" w:cs="Times New Roman"/>
      <w:sz w:val="24"/>
      <w:szCs w:val="24"/>
      <w:lang w:val="fr-FR" w:eastAsia="fr-FR"/>
    </w:rPr>
  </w:style>
  <w:style w:type="character" w:customStyle="1" w:styleId="Charb">
    <w:name w:val="نص أساسي بمسافة بادئة Char"/>
    <w:basedOn w:val="a1"/>
    <w:link w:val="afa"/>
    <w:uiPriority w:val="99"/>
    <w:rsid w:val="001D7CF4"/>
    <w:rPr>
      <w:rFonts w:ascii="Times New Roman" w:eastAsia="SimSun" w:hAnsi="Times New Roman" w:cs="Times New Roman"/>
      <w:sz w:val="24"/>
      <w:szCs w:val="24"/>
      <w:lang w:eastAsia="fr-FR"/>
    </w:rPr>
  </w:style>
  <w:style w:type="character" w:customStyle="1" w:styleId="mainfont">
    <w:name w:val="mainfont"/>
    <w:rsid w:val="001D7CF4"/>
  </w:style>
  <w:style w:type="character" w:styleId="afb">
    <w:name w:val="Emphasis"/>
    <w:basedOn w:val="a1"/>
    <w:uiPriority w:val="20"/>
    <w:qFormat/>
    <w:rsid w:val="001D7CF4"/>
    <w:rPr>
      <w:rFonts w:cs="Times New Roman"/>
      <w:i/>
    </w:rPr>
  </w:style>
  <w:style w:type="paragraph" w:customStyle="1" w:styleId="spip">
    <w:name w:val="spip"/>
    <w:basedOn w:val="a0"/>
    <w:rsid w:val="001D7CF4"/>
    <w:pPr>
      <w:bidi w:val="0"/>
      <w:spacing w:before="100" w:beforeAutospacing="1" w:after="100" w:afterAutospacing="1" w:line="336" w:lineRule="auto"/>
    </w:pPr>
    <w:rPr>
      <w:rFonts w:ascii="Times New Roman" w:eastAsia="SimSun" w:hAnsi="Times New Roman" w:cs="Times New Roman"/>
      <w:color w:val="000000"/>
      <w:sz w:val="24"/>
      <w:szCs w:val="24"/>
    </w:rPr>
  </w:style>
  <w:style w:type="character" w:customStyle="1" w:styleId="grdtitresvert21">
    <w:name w:val="grdtitresvert21"/>
    <w:rsid w:val="001D7CF4"/>
    <w:rPr>
      <w:rFonts w:ascii="Arial" w:hAnsi="Arial"/>
      <w:color w:val="1E4407"/>
      <w:spacing w:val="15"/>
      <w:sz w:val="27"/>
      <w:bdr w:val="none" w:sz="0" w:space="0" w:color="auto" w:frame="1"/>
    </w:rPr>
  </w:style>
  <w:style w:type="paragraph" w:customStyle="1" w:styleId="Default">
    <w:name w:val="Default"/>
    <w:rsid w:val="001D7CF4"/>
    <w:pPr>
      <w:autoSpaceDE w:val="0"/>
      <w:autoSpaceDN w:val="0"/>
      <w:adjustRightInd w:val="0"/>
      <w:spacing w:after="0" w:line="240" w:lineRule="auto"/>
    </w:pPr>
    <w:rPr>
      <w:rFonts w:ascii="AOCOII+Arial,Bold" w:eastAsia="SimSun" w:hAnsi="AOCOII+Arial,Bold" w:cs="AOCOII+Arial,Bold"/>
      <w:color w:val="000000"/>
      <w:sz w:val="24"/>
      <w:szCs w:val="24"/>
      <w:lang w:val="en-US"/>
    </w:rPr>
  </w:style>
  <w:style w:type="paragraph" w:customStyle="1" w:styleId="31">
    <w:name w:val="عنوان 31"/>
    <w:basedOn w:val="Default"/>
    <w:next w:val="Default"/>
    <w:rsid w:val="001D7CF4"/>
    <w:rPr>
      <w:rFonts w:cs="Times New Roman"/>
      <w:color w:val="auto"/>
    </w:rPr>
  </w:style>
  <w:style w:type="paragraph" w:styleId="20">
    <w:name w:val="Body Text Indent 2"/>
    <w:basedOn w:val="Default"/>
    <w:next w:val="Default"/>
    <w:link w:val="2Char0"/>
    <w:uiPriority w:val="99"/>
    <w:rsid w:val="001D7CF4"/>
    <w:rPr>
      <w:rFonts w:cs="Times New Roman"/>
      <w:color w:val="auto"/>
    </w:rPr>
  </w:style>
  <w:style w:type="character" w:customStyle="1" w:styleId="2Char0">
    <w:name w:val="نص أساسي بمسافة بادئة 2 Char"/>
    <w:basedOn w:val="a1"/>
    <w:link w:val="20"/>
    <w:uiPriority w:val="99"/>
    <w:rsid w:val="001D7CF4"/>
    <w:rPr>
      <w:rFonts w:ascii="AOCOII+Arial,Bold" w:eastAsia="SimSun" w:hAnsi="AOCOII+Arial,Bold" w:cs="Times New Roman"/>
      <w:sz w:val="24"/>
      <w:szCs w:val="24"/>
      <w:lang w:val="en-US"/>
    </w:rPr>
  </w:style>
  <w:style w:type="paragraph" w:styleId="21">
    <w:name w:val="Body Text 2"/>
    <w:basedOn w:val="a0"/>
    <w:link w:val="2Char1"/>
    <w:uiPriority w:val="99"/>
    <w:rsid w:val="001D7CF4"/>
    <w:pPr>
      <w:spacing w:after="120" w:line="480" w:lineRule="auto"/>
    </w:pPr>
    <w:rPr>
      <w:rFonts w:ascii="Times New Roman" w:eastAsia="SimSun" w:hAnsi="Times New Roman" w:cs="Times New Roman"/>
      <w:sz w:val="24"/>
      <w:szCs w:val="24"/>
    </w:rPr>
  </w:style>
  <w:style w:type="character" w:customStyle="1" w:styleId="2Char1">
    <w:name w:val="نص أساسي 2 Char"/>
    <w:basedOn w:val="a1"/>
    <w:link w:val="21"/>
    <w:uiPriority w:val="99"/>
    <w:rsid w:val="001D7CF4"/>
    <w:rPr>
      <w:rFonts w:ascii="Times New Roman" w:eastAsia="SimSun" w:hAnsi="Times New Roman" w:cs="Times New Roman"/>
      <w:sz w:val="24"/>
      <w:szCs w:val="24"/>
      <w:lang w:val="en-US"/>
    </w:rPr>
  </w:style>
  <w:style w:type="paragraph" w:customStyle="1" w:styleId="11">
    <w:name w:val="عنوان 11"/>
    <w:basedOn w:val="Default"/>
    <w:next w:val="Default"/>
    <w:rsid w:val="001D7CF4"/>
    <w:rPr>
      <w:rFonts w:cs="Times New Roman"/>
      <w:color w:val="auto"/>
    </w:rPr>
  </w:style>
  <w:style w:type="paragraph" w:customStyle="1" w:styleId="bleu">
    <w:name w:val="bleu"/>
    <w:basedOn w:val="a0"/>
    <w:rsid w:val="001D7CF4"/>
    <w:pPr>
      <w:bidi w:val="0"/>
      <w:spacing w:before="100" w:beforeAutospacing="1" w:after="100" w:afterAutospacing="1" w:line="240" w:lineRule="auto"/>
    </w:pPr>
    <w:rPr>
      <w:rFonts w:ascii="Times New Roman" w:eastAsia="SimSun" w:hAnsi="Times New Roman" w:cs="Times New Roman"/>
      <w:color w:val="528AC5"/>
      <w:sz w:val="24"/>
      <w:szCs w:val="24"/>
    </w:rPr>
  </w:style>
  <w:style w:type="character" w:customStyle="1" w:styleId="soustitreblanc1">
    <w:name w:val="soustitreblanc1"/>
    <w:rsid w:val="001D7CF4"/>
    <w:rPr>
      <w:rFonts w:ascii="Arial Narrow" w:hAnsi="Arial Narrow"/>
      <w:b/>
      <w:color w:val="FFFFFF"/>
      <w:sz w:val="24"/>
    </w:rPr>
  </w:style>
  <w:style w:type="character" w:customStyle="1" w:styleId="verdana11">
    <w:name w:val="verdana11"/>
    <w:rsid w:val="001D7CF4"/>
    <w:rPr>
      <w:rFonts w:ascii="Verdana" w:hAnsi="Verdana"/>
      <w:sz w:val="13"/>
    </w:rPr>
  </w:style>
  <w:style w:type="paragraph" w:customStyle="1" w:styleId="Notedebqsdepqge">
    <w:name w:val="Note de bqs de pqge"/>
    <w:basedOn w:val="af"/>
    <w:rsid w:val="001D7CF4"/>
    <w:pPr>
      <w:jc w:val="lowKashida"/>
    </w:pPr>
    <w:rPr>
      <w:rFonts w:cs="Times New Roman"/>
      <w:sz w:val="24"/>
      <w:szCs w:val="24"/>
      <w:lang w:val="en-US" w:eastAsia="en-US"/>
    </w:rPr>
  </w:style>
  <w:style w:type="paragraph" w:styleId="32">
    <w:name w:val="Body Text 3"/>
    <w:basedOn w:val="a0"/>
    <w:link w:val="3Char1"/>
    <w:uiPriority w:val="99"/>
    <w:rsid w:val="001D7CF4"/>
    <w:pPr>
      <w:spacing w:after="120" w:line="240" w:lineRule="auto"/>
    </w:pPr>
    <w:rPr>
      <w:rFonts w:ascii="Times New Roman" w:eastAsia="SimSun" w:hAnsi="Times New Roman" w:cs="Times New Roman"/>
      <w:sz w:val="16"/>
      <w:szCs w:val="16"/>
    </w:rPr>
  </w:style>
  <w:style w:type="character" w:customStyle="1" w:styleId="3Char1">
    <w:name w:val="نص أساسي 3 Char"/>
    <w:basedOn w:val="a1"/>
    <w:link w:val="32"/>
    <w:uiPriority w:val="99"/>
    <w:rsid w:val="001D7CF4"/>
    <w:rPr>
      <w:rFonts w:ascii="Times New Roman" w:eastAsia="SimSun" w:hAnsi="Times New Roman" w:cs="Times New Roman"/>
      <w:sz w:val="16"/>
      <w:szCs w:val="16"/>
      <w:lang w:val="en-US"/>
    </w:rPr>
  </w:style>
  <w:style w:type="character" w:styleId="afc">
    <w:name w:val="FollowedHyperlink"/>
    <w:basedOn w:val="a1"/>
    <w:uiPriority w:val="99"/>
    <w:rsid w:val="001D7CF4"/>
    <w:rPr>
      <w:rFonts w:cs="Times New Roman"/>
      <w:color w:val="800080"/>
      <w:u w:val="single"/>
    </w:rPr>
  </w:style>
  <w:style w:type="paragraph" w:styleId="10">
    <w:name w:val="toc 1"/>
    <w:basedOn w:val="a0"/>
    <w:next w:val="a0"/>
    <w:autoRedefine/>
    <w:uiPriority w:val="39"/>
    <w:rsid w:val="001D7CF4"/>
    <w:pPr>
      <w:bidi w:val="0"/>
      <w:spacing w:after="0" w:line="240" w:lineRule="auto"/>
    </w:pPr>
    <w:rPr>
      <w:rFonts w:ascii="Times New Roman" w:eastAsia="SimSun" w:hAnsi="Times New Roman" w:cs="Arabic Transparent"/>
      <w:sz w:val="24"/>
      <w:szCs w:val="26"/>
      <w:lang w:val="fr-FR" w:eastAsia="fr-FR"/>
    </w:rPr>
  </w:style>
  <w:style w:type="paragraph" w:styleId="22">
    <w:name w:val="toc 2"/>
    <w:basedOn w:val="a0"/>
    <w:next w:val="a0"/>
    <w:autoRedefine/>
    <w:uiPriority w:val="39"/>
    <w:rsid w:val="001D7CF4"/>
    <w:pPr>
      <w:bidi w:val="0"/>
      <w:spacing w:after="0" w:line="240" w:lineRule="auto"/>
      <w:ind w:left="240"/>
    </w:pPr>
    <w:rPr>
      <w:rFonts w:ascii="Times New Roman" w:eastAsia="SimSun" w:hAnsi="Times New Roman" w:cs="Arabic Transparent"/>
      <w:sz w:val="24"/>
      <w:szCs w:val="26"/>
      <w:lang w:val="fr-FR" w:eastAsia="fr-FR"/>
    </w:rPr>
  </w:style>
  <w:style w:type="paragraph" w:styleId="33">
    <w:name w:val="toc 3"/>
    <w:basedOn w:val="a0"/>
    <w:next w:val="a0"/>
    <w:autoRedefine/>
    <w:uiPriority w:val="39"/>
    <w:rsid w:val="001D7CF4"/>
    <w:pPr>
      <w:bidi w:val="0"/>
      <w:spacing w:after="0" w:line="240" w:lineRule="auto"/>
      <w:ind w:left="480"/>
    </w:pPr>
    <w:rPr>
      <w:rFonts w:ascii="Times New Roman" w:eastAsia="SimSun" w:hAnsi="Times New Roman" w:cs="Arabic Transparent"/>
      <w:sz w:val="24"/>
      <w:szCs w:val="26"/>
      <w:lang w:val="fr-FR" w:eastAsia="fr-FR"/>
    </w:rPr>
  </w:style>
  <w:style w:type="paragraph" w:styleId="40">
    <w:name w:val="toc 4"/>
    <w:basedOn w:val="a0"/>
    <w:next w:val="a0"/>
    <w:autoRedefine/>
    <w:uiPriority w:val="39"/>
    <w:rsid w:val="001D7CF4"/>
    <w:pPr>
      <w:bidi w:val="0"/>
      <w:spacing w:after="0" w:line="240" w:lineRule="auto"/>
      <w:ind w:left="720"/>
    </w:pPr>
    <w:rPr>
      <w:rFonts w:ascii="Times New Roman" w:eastAsia="SimSun" w:hAnsi="Times New Roman" w:cs="Arabic Transparent"/>
      <w:sz w:val="24"/>
      <w:szCs w:val="26"/>
      <w:lang w:val="fr-FR" w:eastAsia="fr-FR"/>
    </w:rPr>
  </w:style>
  <w:style w:type="paragraph" w:styleId="50">
    <w:name w:val="toc 5"/>
    <w:basedOn w:val="a0"/>
    <w:next w:val="a0"/>
    <w:autoRedefine/>
    <w:uiPriority w:val="39"/>
    <w:rsid w:val="001D7CF4"/>
    <w:pPr>
      <w:bidi w:val="0"/>
      <w:spacing w:after="0" w:line="240" w:lineRule="auto"/>
      <w:ind w:left="960"/>
    </w:pPr>
    <w:rPr>
      <w:rFonts w:ascii="Times New Roman" w:eastAsia="SimSun" w:hAnsi="Times New Roman" w:cs="Arabic Transparent"/>
      <w:sz w:val="24"/>
      <w:szCs w:val="26"/>
      <w:lang w:val="fr-FR" w:eastAsia="fr-FR"/>
    </w:rPr>
  </w:style>
  <w:style w:type="paragraph" w:styleId="60">
    <w:name w:val="toc 6"/>
    <w:basedOn w:val="a0"/>
    <w:next w:val="a0"/>
    <w:autoRedefine/>
    <w:uiPriority w:val="39"/>
    <w:rsid w:val="001D7CF4"/>
    <w:pPr>
      <w:bidi w:val="0"/>
      <w:spacing w:after="0" w:line="240" w:lineRule="auto"/>
      <w:ind w:left="1200"/>
    </w:pPr>
    <w:rPr>
      <w:rFonts w:ascii="Times New Roman" w:eastAsia="SimSun" w:hAnsi="Times New Roman" w:cs="Arabic Transparent"/>
      <w:sz w:val="24"/>
      <w:szCs w:val="26"/>
      <w:lang w:val="fr-FR" w:eastAsia="fr-FR"/>
    </w:rPr>
  </w:style>
  <w:style w:type="paragraph" w:styleId="70">
    <w:name w:val="toc 7"/>
    <w:basedOn w:val="a0"/>
    <w:next w:val="a0"/>
    <w:autoRedefine/>
    <w:uiPriority w:val="39"/>
    <w:rsid w:val="001D7CF4"/>
    <w:pPr>
      <w:bidi w:val="0"/>
      <w:spacing w:after="0" w:line="240" w:lineRule="auto"/>
      <w:ind w:left="1440"/>
    </w:pPr>
    <w:rPr>
      <w:rFonts w:ascii="Times New Roman" w:eastAsia="SimSun" w:hAnsi="Times New Roman" w:cs="Arabic Transparent"/>
      <w:sz w:val="24"/>
      <w:szCs w:val="26"/>
      <w:lang w:val="fr-FR" w:eastAsia="fr-FR"/>
    </w:rPr>
  </w:style>
  <w:style w:type="paragraph" w:styleId="80">
    <w:name w:val="toc 8"/>
    <w:basedOn w:val="a0"/>
    <w:next w:val="a0"/>
    <w:autoRedefine/>
    <w:uiPriority w:val="39"/>
    <w:rsid w:val="001D7CF4"/>
    <w:pPr>
      <w:bidi w:val="0"/>
      <w:spacing w:after="0" w:line="240" w:lineRule="auto"/>
      <w:ind w:left="1680"/>
    </w:pPr>
    <w:rPr>
      <w:rFonts w:ascii="Times New Roman" w:eastAsia="SimSun" w:hAnsi="Times New Roman" w:cs="Arabic Transparent"/>
      <w:sz w:val="24"/>
      <w:szCs w:val="26"/>
      <w:lang w:val="fr-FR" w:eastAsia="fr-FR"/>
    </w:rPr>
  </w:style>
  <w:style w:type="paragraph" w:styleId="90">
    <w:name w:val="toc 9"/>
    <w:basedOn w:val="a0"/>
    <w:next w:val="a0"/>
    <w:autoRedefine/>
    <w:uiPriority w:val="39"/>
    <w:rsid w:val="001D7CF4"/>
    <w:pPr>
      <w:bidi w:val="0"/>
      <w:spacing w:after="0" w:line="240" w:lineRule="auto"/>
      <w:ind w:left="1920"/>
    </w:pPr>
    <w:rPr>
      <w:rFonts w:ascii="Times New Roman" w:eastAsia="SimSun" w:hAnsi="Times New Roman" w:cs="Arabic Transparent"/>
      <w:sz w:val="24"/>
      <w:szCs w:val="26"/>
      <w:lang w:val="fr-FR" w:eastAsia="fr-FR"/>
    </w:rPr>
  </w:style>
  <w:style w:type="character" w:customStyle="1" w:styleId="Char8">
    <w:name w:val="مخطط المستند Char"/>
    <w:link w:val="af7"/>
    <w:locked/>
    <w:rsid w:val="001D7CF4"/>
    <w:rPr>
      <w:rFonts w:ascii="Tahoma" w:eastAsia="SimSun" w:hAnsi="Tahoma" w:cs="Times New Roman"/>
      <w:sz w:val="24"/>
      <w:szCs w:val="26"/>
      <w:shd w:val="clear" w:color="auto" w:fill="000080"/>
      <w:lang w:eastAsia="fr-FR"/>
    </w:rPr>
  </w:style>
  <w:style w:type="paragraph" w:styleId="afd">
    <w:name w:val="Quote"/>
    <w:basedOn w:val="a0"/>
    <w:next w:val="a0"/>
    <w:link w:val="Charc"/>
    <w:uiPriority w:val="29"/>
    <w:qFormat/>
    <w:rsid w:val="001D7CF4"/>
    <w:pPr>
      <w:spacing w:after="0" w:line="240" w:lineRule="auto"/>
    </w:pPr>
    <w:rPr>
      <w:rFonts w:ascii="Times New Roman" w:eastAsia="SimSun" w:hAnsi="Times New Roman" w:cs="Times New Roman"/>
      <w:i/>
      <w:iCs/>
      <w:color w:val="000000"/>
      <w:sz w:val="24"/>
      <w:szCs w:val="24"/>
    </w:rPr>
  </w:style>
  <w:style w:type="character" w:customStyle="1" w:styleId="Charc">
    <w:name w:val="اقتباس Char"/>
    <w:basedOn w:val="a1"/>
    <w:link w:val="afd"/>
    <w:uiPriority w:val="29"/>
    <w:rsid w:val="001D7CF4"/>
    <w:rPr>
      <w:rFonts w:ascii="Times New Roman" w:eastAsia="SimSun" w:hAnsi="Times New Roman" w:cs="Times New Roman"/>
      <w:i/>
      <w:iCs/>
      <w:color w:val="000000"/>
      <w:sz w:val="24"/>
      <w:szCs w:val="24"/>
      <w:lang w:val="en-US"/>
    </w:rPr>
  </w:style>
  <w:style w:type="character" w:styleId="afe">
    <w:name w:val="Book Title"/>
    <w:basedOn w:val="a1"/>
    <w:uiPriority w:val="33"/>
    <w:qFormat/>
    <w:rsid w:val="001D7CF4"/>
    <w:rPr>
      <w:rFonts w:cs="Times New Roman"/>
      <w:b/>
      <w:smallCaps/>
      <w:spacing w:val="5"/>
    </w:rPr>
  </w:style>
  <w:style w:type="table" w:styleId="-5">
    <w:name w:val="Colorful Grid Accent 5"/>
    <w:basedOn w:val="a2"/>
    <w:uiPriority w:val="73"/>
    <w:rsid w:val="001D7CF4"/>
    <w:pPr>
      <w:spacing w:after="0" w:line="240" w:lineRule="auto"/>
    </w:pPr>
    <w:rPr>
      <w:rFonts w:ascii="Calibri" w:eastAsia="SimSun" w:hAnsi="Calibri" w:cs="Arial"/>
      <w:color w:val="000000"/>
      <w:sz w:val="20"/>
      <w:szCs w:val="20"/>
      <w:lang w:val="en-US" w:eastAsia="fr-FR"/>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rFonts w:cs="Arial"/>
        <w:b/>
        <w:bCs/>
      </w:rPr>
      <w:tblPr/>
      <w:tcPr>
        <w:shd w:val="clear" w:color="auto" w:fill="B6DDE8"/>
      </w:tcPr>
    </w:tblStylePr>
    <w:tblStylePr w:type="lastRow">
      <w:rPr>
        <w:rFonts w:cs="Arial"/>
        <w:b/>
        <w:bCs/>
        <w:color w:val="000000"/>
      </w:rPr>
      <w:tblPr/>
      <w:tcPr>
        <w:shd w:val="clear" w:color="auto" w:fill="B6DDE8"/>
      </w:tcPr>
    </w:tblStylePr>
    <w:tblStylePr w:type="firstCol">
      <w:rPr>
        <w:rFonts w:cs="Arial"/>
        <w:color w:val="FFFFFF"/>
      </w:rPr>
      <w:tblPr/>
      <w:tcPr>
        <w:shd w:val="clear" w:color="auto" w:fill="31849B"/>
      </w:tcPr>
    </w:tblStylePr>
    <w:tblStylePr w:type="lastCol">
      <w:rPr>
        <w:rFonts w:cs="Arial"/>
        <w:color w:val="FFFFFF"/>
      </w:rPr>
      <w:tblPr/>
      <w:tcPr>
        <w:shd w:val="clear" w:color="auto" w:fill="31849B"/>
      </w:tcPr>
    </w:tblStylePr>
    <w:tblStylePr w:type="band1Vert">
      <w:rPr>
        <w:rFonts w:cs="Arial"/>
      </w:rPr>
      <w:tblPr/>
      <w:tcPr>
        <w:shd w:val="clear" w:color="auto" w:fill="A5D5E2"/>
      </w:tcPr>
    </w:tblStylePr>
    <w:tblStylePr w:type="band1Horz">
      <w:rPr>
        <w:rFonts w:cs="Arial"/>
      </w:rPr>
      <w:tblPr/>
      <w:tcPr>
        <w:shd w:val="clear" w:color="auto" w:fill="A5D5E2"/>
      </w:tcPr>
    </w:tblStylePr>
  </w:style>
  <w:style w:type="paragraph" w:styleId="23">
    <w:name w:val="Body Text First Indent 2"/>
    <w:basedOn w:val="afa"/>
    <w:link w:val="2Char2"/>
    <w:uiPriority w:val="99"/>
    <w:rsid w:val="001D7CF4"/>
    <w:pPr>
      <w:bidi/>
      <w:ind w:firstLine="210"/>
    </w:pPr>
  </w:style>
  <w:style w:type="character" w:customStyle="1" w:styleId="2Char2">
    <w:name w:val="نص أساسي بمسافة بادئة للسطر الأول 2 Char"/>
    <w:basedOn w:val="Charb"/>
    <w:link w:val="23"/>
    <w:uiPriority w:val="99"/>
    <w:rsid w:val="001D7CF4"/>
    <w:rPr>
      <w:rFonts w:ascii="Times New Roman" w:eastAsia="SimSun" w:hAnsi="Times New Roman" w:cs="Times New Roman"/>
      <w:sz w:val="24"/>
      <w:szCs w:val="24"/>
      <w:lang w:eastAsia="fr-FR"/>
    </w:rPr>
  </w:style>
  <w:style w:type="paragraph" w:customStyle="1" w:styleId="aff">
    <w:name w:val="سرد الفقرات"/>
    <w:basedOn w:val="a0"/>
    <w:uiPriority w:val="34"/>
    <w:qFormat/>
    <w:rsid w:val="001D7CF4"/>
    <w:pPr>
      <w:ind w:left="720"/>
      <w:contextualSpacing/>
    </w:pPr>
    <w:rPr>
      <w:rFonts w:eastAsia="SimSun"/>
    </w:rPr>
  </w:style>
  <w:style w:type="character" w:customStyle="1" w:styleId="shorttext">
    <w:name w:val="short_text"/>
    <w:rsid w:val="001D7CF4"/>
  </w:style>
  <w:style w:type="character" w:customStyle="1" w:styleId="1Char0">
    <w:name w:val="نمط1 Char"/>
    <w:link w:val="12"/>
    <w:locked/>
    <w:rsid w:val="001D7CF4"/>
    <w:rPr>
      <w:sz w:val="24"/>
    </w:rPr>
  </w:style>
  <w:style w:type="paragraph" w:customStyle="1" w:styleId="12">
    <w:name w:val="نمط1"/>
    <w:basedOn w:val="a0"/>
    <w:link w:val="1Char0"/>
    <w:autoRedefine/>
    <w:rsid w:val="001D7CF4"/>
    <w:pPr>
      <w:spacing w:after="0" w:line="240" w:lineRule="auto"/>
      <w:ind w:left="8"/>
    </w:pPr>
    <w:rPr>
      <w:rFonts w:asciiTheme="minorHAnsi" w:eastAsiaTheme="minorHAnsi" w:hAnsiTheme="minorHAnsi" w:cstheme="minorBidi"/>
      <w:sz w:val="24"/>
      <w:lang w:val="fr-FR"/>
    </w:rPr>
  </w:style>
  <w:style w:type="paragraph" w:styleId="aff0">
    <w:name w:val="Block Text"/>
    <w:basedOn w:val="a0"/>
    <w:uiPriority w:val="99"/>
    <w:rsid w:val="001D7CF4"/>
    <w:pPr>
      <w:spacing w:after="0" w:line="240" w:lineRule="auto"/>
      <w:ind w:left="360"/>
      <w:jc w:val="lowKashida"/>
    </w:pPr>
    <w:rPr>
      <w:rFonts w:ascii="Times New Roman" w:eastAsia="SimSun" w:hAnsi="Times New Roman" w:cs="Simplified Arabic"/>
      <w:sz w:val="28"/>
      <w:szCs w:val="28"/>
      <w:lang w:val="fr-FR" w:eastAsia="fr-FR" w:bidi="ar-DZ"/>
    </w:rPr>
  </w:style>
  <w:style w:type="table" w:customStyle="1" w:styleId="13">
    <w:name w:val="شبكة جدول1"/>
    <w:basedOn w:val="a2"/>
    <w:next w:val="a8"/>
    <w:uiPriority w:val="59"/>
    <w:rsid w:val="001D7CF4"/>
    <w:pPr>
      <w:spacing w:after="0" w:line="240" w:lineRule="auto"/>
    </w:pPr>
    <w:rPr>
      <w:rFonts w:ascii="Calibri" w:eastAsia="SimSun"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شبكة جدول2"/>
    <w:basedOn w:val="a2"/>
    <w:next w:val="a8"/>
    <w:uiPriority w:val="59"/>
    <w:rsid w:val="001D7CF4"/>
    <w:pPr>
      <w:bidi/>
      <w:spacing w:after="0" w:line="240" w:lineRule="auto"/>
    </w:pPr>
    <w:rPr>
      <w:rFonts w:ascii="Times New Roman" w:eastAsia="SimSun" w:hAnsi="Times New Roman" w:cs="Times New Roman"/>
      <w:sz w:val="20"/>
      <w:szCs w:val="20"/>
      <w:lang w:val="en-US"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شبكة ملونة - تمييز 51"/>
    <w:basedOn w:val="a2"/>
    <w:next w:val="-5"/>
    <w:uiPriority w:val="73"/>
    <w:rsid w:val="001D7CF4"/>
    <w:pPr>
      <w:spacing w:after="0" w:line="240" w:lineRule="auto"/>
    </w:pPr>
    <w:rPr>
      <w:rFonts w:ascii="Calibri" w:eastAsia="SimSun" w:hAnsi="Calibri" w:cs="Arial"/>
      <w:color w:val="000000"/>
      <w:sz w:val="20"/>
      <w:szCs w:val="20"/>
      <w:lang w:val="en-US" w:eastAsia="fr-FR"/>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rFonts w:cs="Arial"/>
        <w:b/>
        <w:bCs/>
      </w:rPr>
      <w:tblPr/>
      <w:tcPr>
        <w:shd w:val="clear" w:color="auto" w:fill="B6DDE8"/>
      </w:tcPr>
    </w:tblStylePr>
    <w:tblStylePr w:type="lastRow">
      <w:rPr>
        <w:rFonts w:cs="Arial"/>
        <w:b/>
        <w:bCs/>
        <w:color w:val="000000"/>
      </w:rPr>
      <w:tblPr/>
      <w:tcPr>
        <w:shd w:val="clear" w:color="auto" w:fill="B6DDE8"/>
      </w:tcPr>
    </w:tblStylePr>
    <w:tblStylePr w:type="firstCol">
      <w:rPr>
        <w:rFonts w:cs="Arial"/>
        <w:color w:val="FFFFFF"/>
      </w:rPr>
      <w:tblPr/>
      <w:tcPr>
        <w:shd w:val="clear" w:color="auto" w:fill="31849B"/>
      </w:tcPr>
    </w:tblStylePr>
    <w:tblStylePr w:type="lastCol">
      <w:rPr>
        <w:rFonts w:cs="Arial"/>
        <w:color w:val="FFFFFF"/>
      </w:rPr>
      <w:tblPr/>
      <w:tcPr>
        <w:shd w:val="clear" w:color="auto" w:fill="31849B"/>
      </w:tcPr>
    </w:tblStylePr>
    <w:tblStylePr w:type="band1Vert">
      <w:rPr>
        <w:rFonts w:cs="Arial"/>
      </w:rPr>
      <w:tblPr/>
      <w:tcPr>
        <w:shd w:val="clear" w:color="auto" w:fill="A5D5E2"/>
      </w:tcPr>
    </w:tblStylePr>
    <w:tblStylePr w:type="band1Horz">
      <w:rPr>
        <w:rFonts w:cs="Arial"/>
      </w:rPr>
      <w:tblPr/>
      <w:tcPr>
        <w:shd w:val="clear" w:color="auto" w:fill="A5D5E2"/>
      </w:tcPr>
    </w:tblStylePr>
  </w:style>
  <w:style w:type="table" w:customStyle="1" w:styleId="110">
    <w:name w:val="شبكة جدول11"/>
    <w:basedOn w:val="a2"/>
    <w:next w:val="a8"/>
    <w:uiPriority w:val="59"/>
    <w:rsid w:val="001D7CF4"/>
    <w:pPr>
      <w:spacing w:after="0" w:line="240" w:lineRule="auto"/>
    </w:pPr>
    <w:rPr>
      <w:rFonts w:ascii="Calibri" w:eastAsia="SimSun"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10">
    <w:name w:val="تذييل الصفحة Char1"/>
    <w:uiPriority w:val="99"/>
    <w:semiHidden/>
    <w:rsid w:val="001D7CF4"/>
  </w:style>
  <w:style w:type="character" w:customStyle="1" w:styleId="Char11">
    <w:name w:val="رأس الصفحة Char1"/>
    <w:uiPriority w:val="99"/>
    <w:semiHidden/>
    <w:rsid w:val="001D7CF4"/>
  </w:style>
  <w:style w:type="character" w:customStyle="1" w:styleId="st">
    <w:name w:val="st"/>
    <w:rsid w:val="001D7CF4"/>
  </w:style>
  <w:style w:type="table" w:customStyle="1" w:styleId="34">
    <w:name w:val="شبكة جدول3"/>
    <w:basedOn w:val="a2"/>
    <w:next w:val="a8"/>
    <w:uiPriority w:val="59"/>
    <w:rsid w:val="001D7CF4"/>
    <w:pPr>
      <w:spacing w:after="0" w:line="240" w:lineRule="auto"/>
    </w:pPr>
    <w:rPr>
      <w:rFonts w:ascii="Calibri" w:eastAsia="SimSun"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شبكة جدول4"/>
    <w:basedOn w:val="a2"/>
    <w:next w:val="a8"/>
    <w:uiPriority w:val="59"/>
    <w:rsid w:val="001D7CF4"/>
    <w:pPr>
      <w:spacing w:after="0" w:line="240" w:lineRule="auto"/>
    </w:pPr>
    <w:rPr>
      <w:rFonts w:ascii="Calibri" w:eastAsia="SimSun"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شبكة جدول5"/>
    <w:basedOn w:val="a2"/>
    <w:next w:val="a8"/>
    <w:uiPriority w:val="59"/>
    <w:rsid w:val="001D7CF4"/>
    <w:pPr>
      <w:spacing w:after="0" w:line="240" w:lineRule="auto"/>
    </w:pPr>
    <w:rPr>
      <w:rFonts w:ascii="Calibri" w:eastAsia="SimSun"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شبكة جدول6"/>
    <w:basedOn w:val="a2"/>
    <w:next w:val="a8"/>
    <w:uiPriority w:val="59"/>
    <w:rsid w:val="001D7CF4"/>
    <w:pPr>
      <w:spacing w:after="0" w:line="240" w:lineRule="auto"/>
    </w:pPr>
    <w:rPr>
      <w:rFonts w:ascii="Calibri" w:eastAsia="SimSun"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سرد الفقرات1"/>
    <w:basedOn w:val="a0"/>
    <w:qFormat/>
    <w:rsid w:val="001D7CF4"/>
    <w:pPr>
      <w:spacing w:after="0" w:line="240" w:lineRule="auto"/>
      <w:ind w:left="720"/>
      <w:contextualSpacing/>
    </w:pPr>
    <w:rPr>
      <w:rFonts w:ascii="Times New Roman" w:eastAsia="SimSun" w:hAnsi="Times New Roman" w:cs="Times New Roman"/>
      <w:sz w:val="24"/>
      <w:szCs w:val="24"/>
    </w:rPr>
  </w:style>
  <w:style w:type="paragraph" w:customStyle="1" w:styleId="a">
    <w:name w:val="مشهد مع تعداد"/>
    <w:basedOn w:val="a0"/>
    <w:rsid w:val="001D7CF4"/>
    <w:pPr>
      <w:numPr>
        <w:numId w:val="2"/>
      </w:numPr>
      <w:spacing w:after="0" w:line="240" w:lineRule="auto"/>
    </w:pPr>
    <w:rPr>
      <w:rFonts w:ascii="Times New Roman" w:eastAsia="SimSun" w:hAnsi="Times New Roman" w:cs="Times New Roman"/>
      <w:sz w:val="24"/>
      <w:szCs w:val="24"/>
    </w:rPr>
  </w:style>
  <w:style w:type="paragraph" w:styleId="aff1">
    <w:name w:val="No Spacing"/>
    <w:link w:val="Chard"/>
    <w:uiPriority w:val="1"/>
    <w:qFormat/>
    <w:rsid w:val="001D7CF4"/>
    <w:pPr>
      <w:spacing w:after="0" w:line="240" w:lineRule="auto"/>
    </w:pPr>
    <w:rPr>
      <w:rFonts w:ascii="Calibri" w:eastAsia="SimSun" w:hAnsi="Calibri" w:cs="Arial"/>
    </w:rPr>
  </w:style>
  <w:style w:type="paragraph" w:styleId="aff2">
    <w:name w:val="Title"/>
    <w:basedOn w:val="a0"/>
    <w:link w:val="Chare"/>
    <w:uiPriority w:val="10"/>
    <w:qFormat/>
    <w:rsid w:val="001D7CF4"/>
    <w:pPr>
      <w:spacing w:after="0" w:line="240" w:lineRule="auto"/>
      <w:jc w:val="center"/>
    </w:pPr>
    <w:rPr>
      <w:rFonts w:ascii="Times New Roman" w:eastAsia="SimSun" w:hAnsi="Times New Roman" w:cs="Times New Roman"/>
      <w:b/>
      <w:bCs/>
      <w:sz w:val="20"/>
      <w:szCs w:val="32"/>
    </w:rPr>
  </w:style>
  <w:style w:type="character" w:customStyle="1" w:styleId="Chare">
    <w:name w:val="العنوان Char"/>
    <w:basedOn w:val="a1"/>
    <w:link w:val="aff2"/>
    <w:uiPriority w:val="10"/>
    <w:rsid w:val="001D7CF4"/>
    <w:rPr>
      <w:rFonts w:ascii="Times New Roman" w:eastAsia="SimSun" w:hAnsi="Times New Roman" w:cs="Times New Roman"/>
      <w:b/>
      <w:bCs/>
      <w:sz w:val="20"/>
      <w:szCs w:val="32"/>
      <w:lang w:val="en-US"/>
    </w:rPr>
  </w:style>
  <w:style w:type="paragraph" w:styleId="aff3">
    <w:name w:val="List"/>
    <w:basedOn w:val="a0"/>
    <w:uiPriority w:val="99"/>
    <w:unhideWhenUsed/>
    <w:rsid w:val="001D7CF4"/>
    <w:pPr>
      <w:bidi w:val="0"/>
      <w:ind w:left="283" w:hanging="283"/>
      <w:contextualSpacing/>
    </w:pPr>
    <w:rPr>
      <w:rFonts w:eastAsia="SimSun"/>
      <w:lang w:val="fr-FR"/>
    </w:rPr>
  </w:style>
  <w:style w:type="character" w:customStyle="1" w:styleId="NotedebasdepageCar1">
    <w:name w:val="Note de bas de page Car1"/>
    <w:rsid w:val="001D7CF4"/>
    <w:rPr>
      <w:sz w:val="20"/>
    </w:rPr>
  </w:style>
  <w:style w:type="character" w:customStyle="1" w:styleId="TextedebullesCar1">
    <w:name w:val="Texte de bulles Car1"/>
    <w:uiPriority w:val="99"/>
    <w:semiHidden/>
    <w:rsid w:val="001D7CF4"/>
    <w:rPr>
      <w:rFonts w:ascii="Tahoma" w:hAnsi="Tahoma"/>
      <w:sz w:val="16"/>
    </w:rPr>
  </w:style>
  <w:style w:type="paragraph" w:styleId="25">
    <w:name w:val="List 2"/>
    <w:basedOn w:val="a0"/>
    <w:uiPriority w:val="99"/>
    <w:unhideWhenUsed/>
    <w:rsid w:val="001D7CF4"/>
    <w:pPr>
      <w:bidi w:val="0"/>
      <w:ind w:left="566" w:hanging="283"/>
      <w:contextualSpacing/>
    </w:pPr>
    <w:rPr>
      <w:rFonts w:eastAsia="SimSun"/>
      <w:lang w:val="fr-FR"/>
    </w:rPr>
  </w:style>
  <w:style w:type="paragraph" w:styleId="aff4">
    <w:name w:val="List Bullet"/>
    <w:basedOn w:val="a0"/>
    <w:uiPriority w:val="99"/>
    <w:unhideWhenUsed/>
    <w:rsid w:val="001D7CF4"/>
    <w:pPr>
      <w:bidi w:val="0"/>
      <w:ind w:left="720" w:hanging="360"/>
      <w:contextualSpacing/>
    </w:pPr>
    <w:rPr>
      <w:rFonts w:eastAsia="SimSun"/>
      <w:lang w:val="fr-FR"/>
    </w:rPr>
  </w:style>
  <w:style w:type="paragraph" w:styleId="aff5">
    <w:name w:val="Body Text First Indent"/>
    <w:basedOn w:val="af3"/>
    <w:link w:val="Charf"/>
    <w:uiPriority w:val="99"/>
    <w:unhideWhenUsed/>
    <w:rsid w:val="001D7CF4"/>
    <w:pPr>
      <w:bidi w:val="0"/>
      <w:spacing w:after="200" w:line="276" w:lineRule="auto"/>
      <w:ind w:firstLine="360"/>
      <w:jc w:val="left"/>
    </w:pPr>
    <w:rPr>
      <w:rFonts w:cs="Times New Roman"/>
      <w:b w:val="0"/>
      <w:bCs w:val="0"/>
      <w:sz w:val="22"/>
      <w:szCs w:val="22"/>
      <w:lang w:eastAsia="en-US" w:bidi="ar-SA"/>
    </w:rPr>
  </w:style>
  <w:style w:type="character" w:customStyle="1" w:styleId="Charf">
    <w:name w:val="نص أساسي بمسافة بادئة للسطر الأول Char"/>
    <w:basedOn w:val="Char7"/>
    <w:link w:val="aff5"/>
    <w:uiPriority w:val="99"/>
    <w:rsid w:val="001D7CF4"/>
    <w:rPr>
      <w:rFonts w:ascii="Times New Roman" w:eastAsia="SimSun" w:hAnsi="Times New Roman" w:cs="Times New Roman"/>
      <w:b w:val="0"/>
      <w:bCs w:val="0"/>
      <w:sz w:val="96"/>
      <w:szCs w:val="96"/>
      <w:lang w:eastAsia="fr-FR" w:bidi="ar-DZ"/>
    </w:rPr>
  </w:style>
  <w:style w:type="character" w:customStyle="1" w:styleId="apple-converted-space">
    <w:name w:val="apple-converted-space"/>
    <w:basedOn w:val="a1"/>
    <w:rsid w:val="001D7CF4"/>
    <w:rPr>
      <w:rFonts w:cs="Times New Roman"/>
    </w:rPr>
  </w:style>
  <w:style w:type="paragraph" w:customStyle="1" w:styleId="320">
    <w:name w:val="عنوان 32"/>
    <w:basedOn w:val="Default"/>
    <w:next w:val="Default"/>
    <w:rsid w:val="001D7CF4"/>
    <w:rPr>
      <w:rFonts w:cs="Times New Roman"/>
      <w:color w:val="auto"/>
    </w:rPr>
  </w:style>
  <w:style w:type="paragraph" w:customStyle="1" w:styleId="120">
    <w:name w:val="عنوان 12"/>
    <w:basedOn w:val="Default"/>
    <w:next w:val="Default"/>
    <w:rsid w:val="001D7CF4"/>
    <w:rPr>
      <w:rFonts w:cs="Times New Roman"/>
      <w:color w:val="auto"/>
    </w:rPr>
  </w:style>
  <w:style w:type="paragraph" w:styleId="HTML0">
    <w:name w:val="HTML Preformatted"/>
    <w:basedOn w:val="a0"/>
    <w:link w:val="HTMLChar"/>
    <w:uiPriority w:val="99"/>
    <w:unhideWhenUsed/>
    <w:rsid w:val="001D7C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SimSun" w:hAnsi="Courier New" w:cs="Times New Roman"/>
      <w:sz w:val="20"/>
      <w:szCs w:val="20"/>
      <w:lang w:val="fr-FR" w:eastAsia="fr-FR"/>
    </w:rPr>
  </w:style>
  <w:style w:type="character" w:customStyle="1" w:styleId="HTMLChar">
    <w:name w:val="بتنسيق HTML مسبق Char"/>
    <w:basedOn w:val="a1"/>
    <w:link w:val="HTML0"/>
    <w:uiPriority w:val="99"/>
    <w:rsid w:val="001D7CF4"/>
    <w:rPr>
      <w:rFonts w:ascii="Courier New" w:eastAsia="SimSun" w:hAnsi="Courier New" w:cs="Times New Roman"/>
      <w:sz w:val="20"/>
      <w:szCs w:val="20"/>
      <w:lang w:eastAsia="fr-FR"/>
    </w:rPr>
  </w:style>
  <w:style w:type="paragraph" w:customStyle="1" w:styleId="15">
    <w:name w:val="1"/>
    <w:basedOn w:val="a0"/>
    <w:next w:val="32"/>
    <w:rsid w:val="001D7CF4"/>
    <w:pPr>
      <w:spacing w:after="0" w:line="240" w:lineRule="auto"/>
    </w:pPr>
    <w:rPr>
      <w:rFonts w:ascii="Times New Roman" w:eastAsia="SimSun" w:hAnsi="Times New Roman" w:cs="Simplified Arabic"/>
      <w:sz w:val="30"/>
      <w:szCs w:val="28"/>
      <w:lang w:eastAsia="ar-SA"/>
    </w:rPr>
  </w:style>
  <w:style w:type="character" w:customStyle="1" w:styleId="16">
    <w:name w:val="نص العنصر النائب1"/>
    <w:uiPriority w:val="99"/>
    <w:semiHidden/>
    <w:rsid w:val="001D7CF4"/>
    <w:rPr>
      <w:color w:val="808080"/>
    </w:rPr>
  </w:style>
  <w:style w:type="paragraph" w:customStyle="1" w:styleId="330">
    <w:name w:val="عنوان 33"/>
    <w:basedOn w:val="Default"/>
    <w:next w:val="Default"/>
    <w:rsid w:val="001D7CF4"/>
    <w:rPr>
      <w:rFonts w:cs="Times New Roman"/>
      <w:color w:val="auto"/>
    </w:rPr>
  </w:style>
  <w:style w:type="paragraph" w:customStyle="1" w:styleId="130">
    <w:name w:val="عنوان 13"/>
    <w:basedOn w:val="Default"/>
    <w:next w:val="Default"/>
    <w:rsid w:val="001D7CF4"/>
    <w:rPr>
      <w:rFonts w:cs="Times New Roman"/>
      <w:color w:val="auto"/>
    </w:rPr>
  </w:style>
  <w:style w:type="paragraph" w:customStyle="1" w:styleId="17">
    <w:name w:val="اقتباس1"/>
    <w:basedOn w:val="a0"/>
    <w:next w:val="a0"/>
    <w:uiPriority w:val="29"/>
    <w:qFormat/>
    <w:rsid w:val="001D7CF4"/>
    <w:pPr>
      <w:spacing w:after="0" w:line="240" w:lineRule="auto"/>
    </w:pPr>
    <w:rPr>
      <w:rFonts w:ascii="Times New Roman" w:eastAsia="SimSun" w:hAnsi="Times New Roman" w:cs="Times New Roman"/>
      <w:i/>
      <w:iCs/>
      <w:color w:val="000000"/>
      <w:sz w:val="24"/>
      <w:szCs w:val="24"/>
    </w:rPr>
  </w:style>
  <w:style w:type="character" w:customStyle="1" w:styleId="18">
    <w:name w:val="عنوان الكتاب1"/>
    <w:uiPriority w:val="33"/>
    <w:qFormat/>
    <w:rsid w:val="001D7CF4"/>
    <w:rPr>
      <w:b/>
      <w:smallCaps/>
      <w:spacing w:val="5"/>
    </w:rPr>
  </w:style>
  <w:style w:type="table" w:customStyle="1" w:styleId="-52">
    <w:name w:val="شبكة ملونة - تمييز 52"/>
    <w:basedOn w:val="a2"/>
    <w:uiPriority w:val="73"/>
    <w:rsid w:val="001D7CF4"/>
    <w:pPr>
      <w:spacing w:after="0" w:line="240" w:lineRule="auto"/>
    </w:pPr>
    <w:rPr>
      <w:rFonts w:ascii="Calibri" w:eastAsia="SimSun" w:hAnsi="Calibri" w:cs="Arial"/>
      <w:color w:val="000000"/>
      <w:sz w:val="20"/>
      <w:szCs w:val="20"/>
      <w:lang w:val="en-US" w:eastAsia="fr-FR"/>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rFonts w:cs="Arial"/>
        <w:b/>
        <w:bCs/>
      </w:rPr>
      <w:tblPr/>
      <w:tcPr>
        <w:shd w:val="clear" w:color="auto" w:fill="B6DDE8"/>
      </w:tcPr>
    </w:tblStylePr>
    <w:tblStylePr w:type="lastRow">
      <w:rPr>
        <w:rFonts w:cs="Arial"/>
        <w:b/>
        <w:bCs/>
        <w:color w:val="000000"/>
      </w:rPr>
      <w:tblPr/>
      <w:tcPr>
        <w:shd w:val="clear" w:color="auto" w:fill="B6DDE8"/>
      </w:tcPr>
    </w:tblStylePr>
    <w:tblStylePr w:type="firstCol">
      <w:rPr>
        <w:rFonts w:cs="Arial"/>
        <w:color w:val="FFFFFF"/>
      </w:rPr>
      <w:tblPr/>
      <w:tcPr>
        <w:shd w:val="clear" w:color="auto" w:fill="31849B"/>
      </w:tcPr>
    </w:tblStylePr>
    <w:tblStylePr w:type="lastCol">
      <w:rPr>
        <w:rFonts w:cs="Arial"/>
        <w:color w:val="FFFFFF"/>
      </w:rPr>
      <w:tblPr/>
      <w:tcPr>
        <w:shd w:val="clear" w:color="auto" w:fill="31849B"/>
      </w:tcPr>
    </w:tblStylePr>
    <w:tblStylePr w:type="band1Vert">
      <w:rPr>
        <w:rFonts w:cs="Arial"/>
      </w:rPr>
      <w:tblPr/>
      <w:tcPr>
        <w:shd w:val="clear" w:color="auto" w:fill="A5D5E2"/>
      </w:tcPr>
    </w:tblStylePr>
    <w:tblStylePr w:type="band1Horz">
      <w:rPr>
        <w:rFonts w:cs="Arial"/>
      </w:rPr>
      <w:tblPr/>
      <w:tcPr>
        <w:shd w:val="clear" w:color="auto" w:fill="A5D5E2"/>
      </w:tcPr>
    </w:tblStylePr>
  </w:style>
  <w:style w:type="paragraph" w:customStyle="1" w:styleId="19">
    <w:name w:val="بلا تباعد1"/>
    <w:uiPriority w:val="1"/>
    <w:qFormat/>
    <w:rsid w:val="001D7CF4"/>
    <w:pPr>
      <w:spacing w:after="0" w:line="240" w:lineRule="auto"/>
    </w:pPr>
    <w:rPr>
      <w:rFonts w:ascii="Calibri" w:eastAsia="SimSun" w:hAnsi="Calibri" w:cs="Arial"/>
    </w:rPr>
  </w:style>
  <w:style w:type="character" w:styleId="aff6">
    <w:name w:val="Intense Emphasis"/>
    <w:basedOn w:val="a1"/>
    <w:uiPriority w:val="21"/>
    <w:qFormat/>
    <w:rsid w:val="001D7CF4"/>
    <w:rPr>
      <w:rFonts w:cs="Times New Roman"/>
      <w:b/>
      <w:i/>
      <w:color w:val="4F81BD"/>
    </w:rPr>
  </w:style>
  <w:style w:type="paragraph" w:customStyle="1" w:styleId="340">
    <w:name w:val="عنوان 34"/>
    <w:basedOn w:val="Default"/>
    <w:next w:val="Default"/>
    <w:rsid w:val="001D7CF4"/>
    <w:rPr>
      <w:rFonts w:cs="Times New Roman"/>
      <w:color w:val="auto"/>
    </w:rPr>
  </w:style>
  <w:style w:type="paragraph" w:customStyle="1" w:styleId="140">
    <w:name w:val="عنوان 14"/>
    <w:basedOn w:val="Default"/>
    <w:next w:val="Default"/>
    <w:rsid w:val="001D7CF4"/>
    <w:rPr>
      <w:rFonts w:cs="Times New Roman"/>
      <w:color w:val="auto"/>
    </w:rPr>
  </w:style>
  <w:style w:type="paragraph" w:styleId="aff7">
    <w:name w:val="Subtitle"/>
    <w:basedOn w:val="a0"/>
    <w:next w:val="a0"/>
    <w:link w:val="Charf0"/>
    <w:uiPriority w:val="11"/>
    <w:qFormat/>
    <w:rsid w:val="001D7CF4"/>
    <w:pPr>
      <w:bidi w:val="0"/>
      <w:spacing w:after="60" w:line="240" w:lineRule="auto"/>
      <w:jc w:val="center"/>
      <w:outlineLvl w:val="1"/>
    </w:pPr>
    <w:rPr>
      <w:rFonts w:ascii="Cambria" w:eastAsia="SimSun" w:hAnsi="Cambria" w:cs="Times New Roman"/>
      <w:sz w:val="24"/>
      <w:szCs w:val="24"/>
      <w:lang w:val="fr-FR" w:eastAsia="fr-FR"/>
    </w:rPr>
  </w:style>
  <w:style w:type="character" w:customStyle="1" w:styleId="Charf0">
    <w:name w:val="عنوان فرعي Char"/>
    <w:basedOn w:val="a1"/>
    <w:link w:val="aff7"/>
    <w:uiPriority w:val="11"/>
    <w:rsid w:val="001D7CF4"/>
    <w:rPr>
      <w:rFonts w:ascii="Cambria" w:eastAsia="SimSun" w:hAnsi="Cambria" w:cs="Times New Roman"/>
      <w:sz w:val="24"/>
      <w:szCs w:val="24"/>
      <w:lang w:eastAsia="fr-FR"/>
    </w:rPr>
  </w:style>
  <w:style w:type="paragraph" w:customStyle="1" w:styleId="35">
    <w:name w:val="عنوان 35"/>
    <w:basedOn w:val="Default"/>
    <w:next w:val="Default"/>
    <w:rsid w:val="001D7CF4"/>
    <w:rPr>
      <w:rFonts w:cs="Times New Roman"/>
      <w:color w:val="auto"/>
    </w:rPr>
  </w:style>
  <w:style w:type="paragraph" w:customStyle="1" w:styleId="150">
    <w:name w:val="عنوان 15"/>
    <w:basedOn w:val="Default"/>
    <w:next w:val="Default"/>
    <w:rsid w:val="001D7CF4"/>
    <w:rPr>
      <w:rFonts w:cs="Times New Roman"/>
      <w:color w:val="auto"/>
    </w:rPr>
  </w:style>
  <w:style w:type="character" w:customStyle="1" w:styleId="cgselectable">
    <w:name w:val="cgselectable"/>
    <w:basedOn w:val="a1"/>
    <w:rsid w:val="001D7CF4"/>
    <w:rPr>
      <w:rFonts w:cs="Times New Roman"/>
    </w:rPr>
  </w:style>
  <w:style w:type="paragraph" w:styleId="aff8">
    <w:name w:val="TOC Heading"/>
    <w:basedOn w:val="1"/>
    <w:next w:val="a0"/>
    <w:uiPriority w:val="39"/>
    <w:semiHidden/>
    <w:unhideWhenUsed/>
    <w:qFormat/>
    <w:rsid w:val="001D7CF4"/>
    <w:pPr>
      <w:spacing w:before="480" w:line="276" w:lineRule="auto"/>
      <w:outlineLvl w:val="9"/>
    </w:pPr>
    <w:rPr>
      <w:rFonts w:ascii="Cambria" w:eastAsia="SimSun" w:hAnsi="Cambria" w:cs="Times New Roman"/>
      <w:b/>
      <w:bCs/>
      <w:color w:val="365F91"/>
      <w:sz w:val="28"/>
      <w:szCs w:val="28"/>
      <w:lang w:val="fr-FR"/>
    </w:rPr>
  </w:style>
  <w:style w:type="table" w:styleId="1-3">
    <w:name w:val="Medium Shading 1 Accent 3"/>
    <w:basedOn w:val="a2"/>
    <w:uiPriority w:val="63"/>
    <w:rsid w:val="001D7CF4"/>
    <w:pPr>
      <w:spacing w:after="0" w:line="240" w:lineRule="auto"/>
    </w:pPr>
    <w:rPr>
      <w:rFonts w:ascii="Times New Roman" w:eastAsia="SimSun" w:hAnsi="Times New Roman" w:cs="Times New Roman"/>
      <w:sz w:val="20"/>
      <w:szCs w:val="20"/>
      <w:lang w:val="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1-30">
    <w:name w:val="Medium Grid 1 Accent 3"/>
    <w:basedOn w:val="a2"/>
    <w:uiPriority w:val="67"/>
    <w:rsid w:val="001D7CF4"/>
    <w:pPr>
      <w:spacing w:after="0" w:line="240" w:lineRule="auto"/>
    </w:pPr>
    <w:rPr>
      <w:rFonts w:ascii="Times New Roman" w:eastAsia="SimSun" w:hAnsi="Times New Roman" w:cs="Times New Roman"/>
      <w:sz w:val="20"/>
      <w:szCs w:val="20"/>
      <w:lang w:val="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3">
    <w:name w:val="Light Grid Accent 3"/>
    <w:basedOn w:val="a2"/>
    <w:uiPriority w:val="62"/>
    <w:rsid w:val="001D7CF4"/>
    <w:pPr>
      <w:spacing w:after="0" w:line="240" w:lineRule="auto"/>
    </w:pPr>
    <w:rPr>
      <w:rFonts w:ascii="Times New Roman" w:eastAsia="SimSun" w:hAnsi="Times New Roman" w:cs="Times New Roman"/>
      <w:sz w:val="20"/>
      <w:szCs w:val="20"/>
      <w:lang w:val="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30">
    <w:name w:val="Light Shading Accent 3"/>
    <w:basedOn w:val="a2"/>
    <w:uiPriority w:val="60"/>
    <w:rsid w:val="001D7CF4"/>
    <w:pPr>
      <w:spacing w:after="0" w:line="240" w:lineRule="auto"/>
    </w:pPr>
    <w:rPr>
      <w:rFonts w:ascii="Times New Roman" w:eastAsia="SimSun" w:hAnsi="Times New Roman" w:cs="Times New Roman"/>
      <w:color w:val="76923C"/>
      <w:sz w:val="20"/>
      <w:szCs w:val="20"/>
      <w:lang w:val="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31">
    <w:name w:val="Light List Accent 3"/>
    <w:basedOn w:val="a2"/>
    <w:uiPriority w:val="61"/>
    <w:rsid w:val="001D7CF4"/>
    <w:pPr>
      <w:spacing w:after="0" w:line="240" w:lineRule="auto"/>
    </w:pPr>
    <w:rPr>
      <w:rFonts w:ascii="Times New Roman" w:eastAsia="SimSun" w:hAnsi="Times New Roman" w:cs="Times New Roman"/>
      <w:sz w:val="20"/>
      <w:szCs w:val="20"/>
      <w:lang w:val="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3-3">
    <w:name w:val="Medium Grid 3 Accent 3"/>
    <w:basedOn w:val="a2"/>
    <w:uiPriority w:val="69"/>
    <w:rsid w:val="001D7CF4"/>
    <w:pPr>
      <w:spacing w:after="0" w:line="240" w:lineRule="auto"/>
    </w:pPr>
    <w:rPr>
      <w:rFonts w:ascii="Times New Roman" w:eastAsia="SimSun" w:hAnsi="Times New Roman" w:cs="Times New Roman"/>
      <w:sz w:val="20"/>
      <w:szCs w:val="20"/>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a">
    <w:name w:val="تظليل فاتح1"/>
    <w:basedOn w:val="a2"/>
    <w:uiPriority w:val="60"/>
    <w:rsid w:val="001D7CF4"/>
    <w:pPr>
      <w:spacing w:after="0" w:line="240" w:lineRule="auto"/>
    </w:pPr>
    <w:rPr>
      <w:rFonts w:ascii="Times New Roman" w:eastAsia="SimSun" w:hAnsi="Times New Roman" w:cs="Times New Roman"/>
      <w:color w:val="000000"/>
      <w:sz w:val="20"/>
      <w:szCs w:val="2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62">
    <w:name w:val="Table List 6"/>
    <w:basedOn w:val="a2"/>
    <w:uiPriority w:val="99"/>
    <w:rsid w:val="001D7CF4"/>
    <w:pPr>
      <w:spacing w:after="0" w:line="240" w:lineRule="auto"/>
    </w:pPr>
    <w:rPr>
      <w:rFonts w:ascii="Times New Roman" w:eastAsia="SimSun" w:hAnsi="Times New Roman" w:cs="Times New Roman"/>
      <w:sz w:val="20"/>
      <w:szCs w:val="20"/>
      <w:lang w:val="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6" w:space="0" w:color="auto"/>
          <w:tr2bl w:val="none" w:sz="6" w:space="0" w:color="auto"/>
        </w:tcBorders>
      </w:tcPr>
    </w:tblStylePr>
    <w:tblStylePr w:type="firstCol">
      <w:rPr>
        <w:rFonts w:cs="Times New Roman"/>
        <w:b/>
        <w:bCs/>
      </w:rPr>
      <w:tblPr/>
      <w:tcPr>
        <w:tcBorders>
          <w:right w:val="single" w:sz="12" w:space="0" w:color="000000"/>
          <w:tl2br w:val="none" w:sz="6" w:space="0" w:color="auto"/>
          <w:tr2bl w:val="none" w:sz="6" w:space="0" w:color="auto"/>
        </w:tcBorders>
      </w:tcPr>
    </w:tblStylePr>
    <w:tblStylePr w:type="band1Horz">
      <w:rPr>
        <w:rFonts w:cs="Times New Roman"/>
      </w:rPr>
      <w:tblPr/>
      <w:tcPr>
        <w:tcBorders>
          <w:tl2br w:val="none" w:sz="6" w:space="0" w:color="auto"/>
          <w:tr2bl w:val="none" w:sz="6" w:space="0" w:color="auto"/>
        </w:tcBorders>
        <w:shd w:val="pct25" w:color="000000" w:fill="FFFFFF"/>
      </w:tcPr>
    </w:tblStylePr>
  </w:style>
  <w:style w:type="table" w:styleId="36">
    <w:name w:val="Table Columns 3"/>
    <w:basedOn w:val="a2"/>
    <w:uiPriority w:val="99"/>
    <w:rsid w:val="001D7CF4"/>
    <w:pPr>
      <w:spacing w:after="0" w:line="240" w:lineRule="auto"/>
    </w:pPr>
    <w:rPr>
      <w:rFonts w:ascii="Times New Roman" w:eastAsia="SimSun" w:hAnsi="Times New Roman" w:cs="Times New Roman"/>
      <w:b/>
      <w:bCs/>
      <w:sz w:val="20"/>
      <w:szCs w:val="20"/>
      <w:lang w:val="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6" w:space="0" w:color="auto"/>
          <w:tr2bl w:val="none" w:sz="6" w:space="0" w:color="auto"/>
        </w:tcBorders>
        <w:shd w:val="solid" w:color="000080" w:fill="FFFFFF"/>
      </w:tcPr>
    </w:tblStylePr>
    <w:tblStylePr w:type="lastRow">
      <w:rPr>
        <w:rFonts w:cs="Times New Roman"/>
        <w:b w:val="0"/>
        <w:bCs w:val="0"/>
      </w:rPr>
      <w:tblPr/>
      <w:tcPr>
        <w:tcBorders>
          <w:top w:val="single" w:sz="6" w:space="0" w:color="000080"/>
          <w:tl2br w:val="none" w:sz="6" w:space="0" w:color="auto"/>
          <w:tr2bl w:val="none" w:sz="6" w:space="0" w:color="auto"/>
        </w:tcBorders>
      </w:tcPr>
    </w:tblStylePr>
    <w:tblStylePr w:type="firstCol">
      <w:rPr>
        <w:rFonts w:cs="Times New Roman"/>
        <w:b w:val="0"/>
        <w:bCs w:val="0"/>
      </w:rPr>
      <w:tblPr/>
      <w:tcPr>
        <w:tcBorders>
          <w:tl2br w:val="none" w:sz="6" w:space="0" w:color="auto"/>
          <w:tr2bl w:val="none" w:sz="6" w:space="0" w:color="auto"/>
        </w:tcBorders>
      </w:tcPr>
    </w:tblStylePr>
    <w:tblStylePr w:type="lastCol">
      <w:rPr>
        <w:rFonts w:cs="Times New Roman"/>
        <w:b w:val="0"/>
        <w:bCs w:val="0"/>
      </w:rPr>
      <w:tblPr/>
      <w:tcPr>
        <w:tcBorders>
          <w:tl2br w:val="none" w:sz="6" w:space="0" w:color="auto"/>
          <w:tr2bl w:val="none" w:sz="6"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6" w:space="0" w:color="auto"/>
          <w:tr2bl w:val="none" w:sz="6" w:space="0" w:color="auto"/>
        </w:tcBorders>
      </w:tcPr>
    </w:tblStylePr>
  </w:style>
  <w:style w:type="table" w:styleId="52">
    <w:name w:val="Table Columns 5"/>
    <w:basedOn w:val="a2"/>
    <w:uiPriority w:val="99"/>
    <w:rsid w:val="001D7CF4"/>
    <w:pPr>
      <w:spacing w:after="0" w:line="240" w:lineRule="auto"/>
    </w:pPr>
    <w:rPr>
      <w:rFonts w:ascii="Times New Roman" w:eastAsia="SimSun" w:hAnsi="Times New Roman" w:cs="Times New Roman"/>
      <w:sz w:val="20"/>
      <w:szCs w:val="20"/>
      <w:lang w:val="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6" w:space="0" w:color="auto"/>
          <w:tr2bl w:val="none" w:sz="6" w:space="0" w:color="auto"/>
        </w:tcBorders>
      </w:tcPr>
    </w:tblStylePr>
    <w:tblStylePr w:type="lastRow">
      <w:rPr>
        <w:rFonts w:cs="Times New Roman"/>
        <w:b/>
        <w:bCs/>
      </w:rPr>
      <w:tblPr/>
      <w:tcPr>
        <w:tcBorders>
          <w:top w:val="single" w:sz="6" w:space="0" w:color="808080"/>
          <w:tl2br w:val="none" w:sz="6" w:space="0" w:color="auto"/>
          <w:tr2bl w:val="none" w:sz="6" w:space="0" w:color="auto"/>
        </w:tcBorders>
      </w:tcPr>
    </w:tblStylePr>
    <w:tblStylePr w:type="firstCol">
      <w:rPr>
        <w:rFonts w:cs="Times New Roman"/>
        <w:b/>
        <w:bCs/>
      </w:rPr>
      <w:tblPr/>
      <w:tcPr>
        <w:tcBorders>
          <w:tl2br w:val="none" w:sz="6" w:space="0" w:color="auto"/>
          <w:tr2bl w:val="none" w:sz="6" w:space="0" w:color="auto"/>
        </w:tcBorders>
      </w:tcPr>
    </w:tblStylePr>
    <w:tblStylePr w:type="lastCol">
      <w:rPr>
        <w:rFonts w:cs="Times New Roman"/>
        <w:b/>
        <w:bCs/>
      </w:rPr>
      <w:tblPr/>
      <w:tcPr>
        <w:tcBorders>
          <w:tl2br w:val="none" w:sz="6" w:space="0" w:color="auto"/>
          <w:tr2bl w:val="none" w:sz="6"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aff9">
    <w:name w:val="Table Contemporary"/>
    <w:basedOn w:val="a2"/>
    <w:uiPriority w:val="99"/>
    <w:rsid w:val="001D7CF4"/>
    <w:pPr>
      <w:spacing w:after="0" w:line="240" w:lineRule="auto"/>
    </w:pPr>
    <w:rPr>
      <w:rFonts w:ascii="Times New Roman" w:eastAsia="SimSun" w:hAnsi="Times New Roman" w:cs="Times New Roman"/>
      <w:sz w:val="20"/>
      <w:szCs w:val="20"/>
      <w:lang w:val="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6" w:space="0" w:color="auto"/>
          <w:tr2bl w:val="none" w:sz="6" w:space="0" w:color="auto"/>
        </w:tcBorders>
        <w:shd w:val="pct20" w:color="000000" w:fill="FFFFFF"/>
      </w:tcPr>
    </w:tblStylePr>
    <w:tblStylePr w:type="band1Horz">
      <w:rPr>
        <w:rFonts w:cs="Times New Roman"/>
        <w:color w:val="auto"/>
      </w:rPr>
      <w:tblPr/>
      <w:tcPr>
        <w:tcBorders>
          <w:tl2br w:val="none" w:sz="6" w:space="0" w:color="auto"/>
          <w:tr2bl w:val="none" w:sz="6" w:space="0" w:color="auto"/>
        </w:tcBorders>
        <w:shd w:val="pct5" w:color="000000" w:fill="FFFFFF"/>
      </w:tcPr>
    </w:tblStylePr>
    <w:tblStylePr w:type="band2Horz">
      <w:rPr>
        <w:rFonts w:cs="Times New Roman"/>
        <w:color w:val="auto"/>
      </w:rPr>
      <w:tblPr/>
      <w:tcPr>
        <w:tcBorders>
          <w:tl2br w:val="none" w:sz="6" w:space="0" w:color="auto"/>
          <w:tr2bl w:val="none" w:sz="6" w:space="0" w:color="auto"/>
        </w:tcBorders>
        <w:shd w:val="pct20" w:color="000000" w:fill="FFFFFF"/>
      </w:tcPr>
    </w:tblStylePr>
  </w:style>
  <w:style w:type="character" w:customStyle="1" w:styleId="ft">
    <w:name w:val="ft"/>
    <w:basedOn w:val="a1"/>
    <w:rsid w:val="001D7CF4"/>
    <w:rPr>
      <w:rFonts w:cs="Times New Roman"/>
    </w:rPr>
  </w:style>
  <w:style w:type="character" w:customStyle="1" w:styleId="st1">
    <w:name w:val="st1"/>
    <w:basedOn w:val="a1"/>
    <w:rsid w:val="001D7CF4"/>
    <w:rPr>
      <w:rFonts w:cs="Times New Roman"/>
    </w:rPr>
  </w:style>
  <w:style w:type="character" w:customStyle="1" w:styleId="contributornametrigger">
    <w:name w:val="contributornametrigger"/>
    <w:basedOn w:val="a1"/>
    <w:rsid w:val="001D7CF4"/>
    <w:rPr>
      <w:rFonts w:cs="Times New Roman"/>
    </w:rPr>
  </w:style>
  <w:style w:type="table" w:customStyle="1" w:styleId="1b">
    <w:name w:val="شبكة فاتحة1"/>
    <w:basedOn w:val="a2"/>
    <w:uiPriority w:val="62"/>
    <w:rsid w:val="001D7CF4"/>
    <w:pPr>
      <w:spacing w:after="0" w:line="240" w:lineRule="auto"/>
    </w:pPr>
    <w:rPr>
      <w:rFonts w:ascii="Calibri" w:eastAsia="SimSun" w:hAnsi="Calibri" w:cs="Arial"/>
      <w:sz w:val="20"/>
      <w:szCs w:val="20"/>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Arial"/>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Arial"/>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Arial"/>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6">
    <w:name w:val="تظليل فاتح2"/>
    <w:basedOn w:val="a2"/>
    <w:uiPriority w:val="60"/>
    <w:rsid w:val="001D7CF4"/>
    <w:pPr>
      <w:spacing w:after="0" w:line="240" w:lineRule="auto"/>
    </w:pPr>
    <w:rPr>
      <w:rFonts w:ascii="Times New Roman" w:eastAsia="SimSun" w:hAnsi="Times New Roman" w:cs="Times New Roman"/>
      <w:color w:val="000000"/>
      <w:sz w:val="20"/>
      <w:szCs w:val="2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Els-NoIndent">
    <w:name w:val="Els-NoIndent"/>
    <w:basedOn w:val="a0"/>
    <w:qFormat/>
    <w:rsid w:val="001D7CF4"/>
    <w:pPr>
      <w:bidi w:val="0"/>
      <w:spacing w:after="0" w:line="230" w:lineRule="exact"/>
      <w:jc w:val="both"/>
    </w:pPr>
    <w:rPr>
      <w:rFonts w:ascii="Times New Roman" w:eastAsia="SimSun" w:hAnsi="Times New Roman" w:cs="Times New Roman"/>
      <w:sz w:val="16"/>
      <w:szCs w:val="20"/>
    </w:rPr>
  </w:style>
  <w:style w:type="table" w:customStyle="1" w:styleId="Grilleclaire-Accent11">
    <w:name w:val="Grille claire - Accent 11"/>
    <w:basedOn w:val="a2"/>
    <w:uiPriority w:val="62"/>
    <w:rsid w:val="001D7CF4"/>
    <w:pPr>
      <w:spacing w:after="0" w:line="240" w:lineRule="auto"/>
    </w:pPr>
    <w:rPr>
      <w:rFonts w:ascii="Calibri" w:eastAsia="SimSun" w:hAnsi="Calibri" w:cs="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Calibri"/>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Calibri"/>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Calibri"/>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Tramemoyenne11">
    <w:name w:val="Trame moyenne 11"/>
    <w:basedOn w:val="a2"/>
    <w:uiPriority w:val="63"/>
    <w:rsid w:val="001D7CF4"/>
    <w:pPr>
      <w:spacing w:after="0" w:line="240" w:lineRule="auto"/>
    </w:pPr>
    <w:rPr>
      <w:rFonts w:ascii="Calibri" w:eastAsia="SimSun" w:hAnsi="Calibri"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rFonts w:cs="Calibri"/>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Calibri"/>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shd w:val="clear" w:color="auto" w:fill="C0C0C0"/>
      </w:tcPr>
    </w:tblStylePr>
    <w:tblStylePr w:type="band1Horz">
      <w:rPr>
        <w:rFonts w:cs="Calibri"/>
      </w:rPr>
      <w:tblPr/>
      <w:tcPr>
        <w:tcBorders>
          <w:insideH w:val="nil"/>
          <w:insideV w:val="nil"/>
        </w:tcBorders>
        <w:shd w:val="clear" w:color="auto" w:fill="C0C0C0"/>
      </w:tcPr>
    </w:tblStylePr>
    <w:tblStylePr w:type="band2Horz">
      <w:rPr>
        <w:rFonts w:cs="Calibri"/>
      </w:rPr>
      <w:tblPr/>
      <w:tcPr>
        <w:tcBorders>
          <w:insideH w:val="nil"/>
          <w:insideV w:val="nil"/>
        </w:tcBorders>
      </w:tcPr>
    </w:tblStylePr>
  </w:style>
  <w:style w:type="table" w:customStyle="1" w:styleId="Ombrageclair1">
    <w:name w:val="Ombrage clair1"/>
    <w:basedOn w:val="a2"/>
    <w:uiPriority w:val="60"/>
    <w:rsid w:val="001D7CF4"/>
    <w:pPr>
      <w:spacing w:after="0" w:line="240" w:lineRule="auto"/>
    </w:pPr>
    <w:rPr>
      <w:rFonts w:ascii="Times New Roman" w:eastAsia="SimSun" w:hAnsi="Times New Roman" w:cs="Times New Roman"/>
      <w:color w:val="000000"/>
      <w:sz w:val="20"/>
      <w:szCs w:val="2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Grilledutableau11">
    <w:name w:val="Grille du tableau11"/>
    <w:basedOn w:val="a2"/>
    <w:next w:val="a8"/>
    <w:rsid w:val="001D7CF4"/>
    <w:pPr>
      <w:bidi/>
      <w:spacing w:after="0" w:line="240" w:lineRule="auto"/>
    </w:pPr>
    <w:rPr>
      <w:rFonts w:ascii="Times New Roman" w:eastAsia="SimSu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1">
    <w:name w:val="Grille du tableau21"/>
    <w:basedOn w:val="a2"/>
    <w:next w:val="a8"/>
    <w:rsid w:val="001D7CF4"/>
    <w:pPr>
      <w:bidi/>
      <w:spacing w:after="0" w:line="240" w:lineRule="auto"/>
    </w:pPr>
    <w:rPr>
      <w:rFonts w:ascii="Times New Roman" w:eastAsia="SimSu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جدول عادي 1"/>
    <w:basedOn w:val="a2"/>
    <w:uiPriority w:val="41"/>
    <w:rsid w:val="001D7CF4"/>
    <w:pPr>
      <w:spacing w:after="0" w:line="240" w:lineRule="auto"/>
    </w:pPr>
    <w:rPr>
      <w:rFonts w:ascii="Calibri" w:eastAsia="SimSun" w:hAnsi="Calibri" w:cs="Arial"/>
      <w:sz w:val="20"/>
      <w:szCs w:val="20"/>
      <w:lang w:val="en-US"/>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rFonts w:cs="Arial"/>
        <w:b/>
        <w:bCs/>
      </w:rPr>
    </w:tblStylePr>
    <w:tblStylePr w:type="lastRow">
      <w:rPr>
        <w:rFonts w:cs="Arial"/>
        <w:b/>
        <w:bCs/>
      </w:rPr>
      <w:tblPr/>
      <w:tcPr>
        <w:tcBorders>
          <w:top w:val="double" w:sz="4" w:space="0" w:color="BFBFBF"/>
        </w:tcBorders>
      </w:tcPr>
    </w:tblStylePr>
    <w:tblStylePr w:type="firstCol">
      <w:rPr>
        <w:rFonts w:cs="Arial"/>
        <w:b/>
        <w:bCs/>
      </w:rPr>
    </w:tblStylePr>
    <w:tblStylePr w:type="lastCol">
      <w:rPr>
        <w:rFonts w:cs="Arial"/>
        <w:b/>
        <w:bCs/>
      </w:rPr>
    </w:tblStylePr>
    <w:tblStylePr w:type="band1Vert">
      <w:rPr>
        <w:rFonts w:cs="Arial"/>
      </w:rPr>
      <w:tblPr/>
      <w:tcPr>
        <w:shd w:val="clear" w:color="auto" w:fill="F2F2F2"/>
      </w:tcPr>
    </w:tblStylePr>
    <w:tblStylePr w:type="band1Horz">
      <w:rPr>
        <w:rFonts w:cs="Arial"/>
      </w:rPr>
      <w:tblPr/>
      <w:tcPr>
        <w:shd w:val="clear" w:color="auto" w:fill="F2F2F2"/>
      </w:tcPr>
    </w:tblStylePr>
  </w:style>
  <w:style w:type="character" w:customStyle="1" w:styleId="CharCharCharChar1">
    <w:name w:val="Char Char Char Char1"/>
    <w:aliases w:val="Char Char,Car Char,Footnote Text 2 Char"/>
    <w:basedOn w:val="a1"/>
    <w:uiPriority w:val="99"/>
    <w:rsid w:val="001D7CF4"/>
    <w:rPr>
      <w:rFonts w:cs="Times New Roman"/>
      <w:sz w:val="20"/>
      <w:szCs w:val="20"/>
    </w:rPr>
  </w:style>
  <w:style w:type="character" w:customStyle="1" w:styleId="fontstyle01">
    <w:name w:val="fontstyle01"/>
    <w:basedOn w:val="a1"/>
    <w:rsid w:val="00703032"/>
    <w:rPr>
      <w:rFonts w:ascii="Traditional Arabic" w:hAnsi="Traditional Arabic" w:cs="Traditional Arabic" w:hint="default"/>
      <w:b/>
      <w:bCs/>
      <w:i w:val="0"/>
      <w:iCs w:val="0"/>
      <w:color w:val="000000"/>
      <w:sz w:val="32"/>
      <w:szCs w:val="32"/>
    </w:rPr>
  </w:style>
  <w:style w:type="paragraph" w:customStyle="1" w:styleId="txt-center">
    <w:name w:val="txt-center"/>
    <w:basedOn w:val="a0"/>
    <w:rsid w:val="00644AC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d">
    <w:name w:val="بلا تباعد Char"/>
    <w:basedOn w:val="a1"/>
    <w:link w:val="aff1"/>
    <w:uiPriority w:val="1"/>
    <w:locked/>
    <w:rsid w:val="00E37182"/>
    <w:rPr>
      <w:rFonts w:ascii="Calibri" w:eastAsia="SimSun" w:hAnsi="Calibri" w:cs="Arial"/>
    </w:rPr>
  </w:style>
  <w:style w:type="character" w:customStyle="1" w:styleId="hwtze">
    <w:name w:val="hwtze"/>
    <w:basedOn w:val="a1"/>
    <w:rsid w:val="005E19C1"/>
  </w:style>
  <w:style w:type="character" w:customStyle="1" w:styleId="rynqvb">
    <w:name w:val="rynqvb"/>
    <w:basedOn w:val="a1"/>
    <w:rsid w:val="005E19C1"/>
  </w:style>
  <w:style w:type="character" w:customStyle="1" w:styleId="fontstyle21">
    <w:name w:val="fontstyle21"/>
    <w:basedOn w:val="a1"/>
    <w:rsid w:val="000C6269"/>
    <w:rPr>
      <w:rFonts w:ascii="Times New Roman" w:hAnsi="Times New Roman" w:cs="Times New Roman" w:hint="default"/>
      <w:b/>
      <w:bCs/>
      <w:i w:val="0"/>
      <w:iCs w:val="0"/>
      <w:color w:val="000000"/>
      <w:sz w:val="24"/>
      <w:szCs w:val="24"/>
    </w:rPr>
  </w:style>
  <w:style w:type="character" w:customStyle="1" w:styleId="fontstyle31">
    <w:name w:val="fontstyle31"/>
    <w:basedOn w:val="a1"/>
    <w:rsid w:val="009547C7"/>
    <w:rPr>
      <w:rFonts w:ascii="Traditional Arabic" w:hAnsi="Traditional Arabic" w:cs="Traditional Arabic" w:hint="default"/>
      <w:b/>
      <w:bCs/>
      <w:i w:val="0"/>
      <w:iCs w:val="0"/>
      <w:color w:val="000000"/>
      <w:sz w:val="32"/>
      <w:szCs w:val="32"/>
    </w:rPr>
  </w:style>
  <w:style w:type="character" w:customStyle="1" w:styleId="fontstyle11">
    <w:name w:val="fontstyle11"/>
    <w:basedOn w:val="a1"/>
    <w:rsid w:val="007243FC"/>
    <w:rPr>
      <w:rFonts w:ascii="F7" w:hAnsi="F7" w:hint="default"/>
      <w:b w:val="0"/>
      <w:bCs w:val="0"/>
      <w:i w:val="0"/>
      <w:iCs w:val="0"/>
      <w:color w:val="000000"/>
      <w:sz w:val="28"/>
      <w:szCs w:val="28"/>
    </w:rPr>
  </w:style>
  <w:style w:type="paragraph" w:customStyle="1" w:styleId="normal">
    <w:name w:val="normal"/>
    <w:rsid w:val="002C5F26"/>
    <w:pPr>
      <w:spacing w:after="200" w:line="276" w:lineRule="auto"/>
    </w:pPr>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divs>
    <w:div w:id="6030736">
      <w:bodyDiv w:val="1"/>
      <w:marLeft w:val="0"/>
      <w:marRight w:val="0"/>
      <w:marTop w:val="0"/>
      <w:marBottom w:val="0"/>
      <w:divBdr>
        <w:top w:val="none" w:sz="0" w:space="0" w:color="auto"/>
        <w:left w:val="none" w:sz="0" w:space="0" w:color="auto"/>
        <w:bottom w:val="none" w:sz="0" w:space="0" w:color="auto"/>
        <w:right w:val="none" w:sz="0" w:space="0" w:color="auto"/>
      </w:divBdr>
    </w:div>
    <w:div w:id="53506722">
      <w:bodyDiv w:val="1"/>
      <w:marLeft w:val="0"/>
      <w:marRight w:val="0"/>
      <w:marTop w:val="0"/>
      <w:marBottom w:val="0"/>
      <w:divBdr>
        <w:top w:val="none" w:sz="0" w:space="0" w:color="auto"/>
        <w:left w:val="none" w:sz="0" w:space="0" w:color="auto"/>
        <w:bottom w:val="none" w:sz="0" w:space="0" w:color="auto"/>
        <w:right w:val="none" w:sz="0" w:space="0" w:color="auto"/>
      </w:divBdr>
    </w:div>
    <w:div w:id="77875268">
      <w:bodyDiv w:val="1"/>
      <w:marLeft w:val="0"/>
      <w:marRight w:val="0"/>
      <w:marTop w:val="0"/>
      <w:marBottom w:val="0"/>
      <w:divBdr>
        <w:top w:val="none" w:sz="0" w:space="0" w:color="auto"/>
        <w:left w:val="none" w:sz="0" w:space="0" w:color="auto"/>
        <w:bottom w:val="none" w:sz="0" w:space="0" w:color="auto"/>
        <w:right w:val="none" w:sz="0" w:space="0" w:color="auto"/>
      </w:divBdr>
    </w:div>
    <w:div w:id="321199242">
      <w:bodyDiv w:val="1"/>
      <w:marLeft w:val="0"/>
      <w:marRight w:val="0"/>
      <w:marTop w:val="0"/>
      <w:marBottom w:val="0"/>
      <w:divBdr>
        <w:top w:val="none" w:sz="0" w:space="0" w:color="auto"/>
        <w:left w:val="none" w:sz="0" w:space="0" w:color="auto"/>
        <w:bottom w:val="none" w:sz="0" w:space="0" w:color="auto"/>
        <w:right w:val="none" w:sz="0" w:space="0" w:color="auto"/>
      </w:divBdr>
      <w:divsChild>
        <w:div w:id="905530504">
          <w:marLeft w:val="0"/>
          <w:marRight w:val="0"/>
          <w:marTop w:val="225"/>
          <w:marBottom w:val="225"/>
          <w:divBdr>
            <w:top w:val="none" w:sz="0" w:space="0" w:color="auto"/>
            <w:left w:val="none" w:sz="0" w:space="0" w:color="auto"/>
            <w:bottom w:val="none" w:sz="0" w:space="0" w:color="auto"/>
            <w:right w:val="none" w:sz="0" w:space="0" w:color="auto"/>
          </w:divBdr>
        </w:div>
      </w:divsChild>
    </w:div>
    <w:div w:id="393428511">
      <w:bodyDiv w:val="1"/>
      <w:marLeft w:val="0"/>
      <w:marRight w:val="0"/>
      <w:marTop w:val="0"/>
      <w:marBottom w:val="0"/>
      <w:divBdr>
        <w:top w:val="none" w:sz="0" w:space="0" w:color="auto"/>
        <w:left w:val="none" w:sz="0" w:space="0" w:color="auto"/>
        <w:bottom w:val="none" w:sz="0" w:space="0" w:color="auto"/>
        <w:right w:val="none" w:sz="0" w:space="0" w:color="auto"/>
      </w:divBdr>
      <w:divsChild>
        <w:div w:id="815873389">
          <w:marLeft w:val="0"/>
          <w:marRight w:val="0"/>
          <w:marTop w:val="0"/>
          <w:marBottom w:val="0"/>
          <w:divBdr>
            <w:top w:val="none" w:sz="0" w:space="0" w:color="auto"/>
            <w:left w:val="none" w:sz="0" w:space="0" w:color="auto"/>
            <w:bottom w:val="none" w:sz="0" w:space="0" w:color="auto"/>
            <w:right w:val="none" w:sz="0" w:space="0" w:color="auto"/>
          </w:divBdr>
          <w:divsChild>
            <w:div w:id="161875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689123">
      <w:bodyDiv w:val="1"/>
      <w:marLeft w:val="0"/>
      <w:marRight w:val="0"/>
      <w:marTop w:val="0"/>
      <w:marBottom w:val="0"/>
      <w:divBdr>
        <w:top w:val="none" w:sz="0" w:space="0" w:color="auto"/>
        <w:left w:val="none" w:sz="0" w:space="0" w:color="auto"/>
        <w:bottom w:val="none" w:sz="0" w:space="0" w:color="auto"/>
        <w:right w:val="none" w:sz="0" w:space="0" w:color="auto"/>
      </w:divBdr>
      <w:divsChild>
        <w:div w:id="461581176">
          <w:marLeft w:val="0"/>
          <w:marRight w:val="0"/>
          <w:marTop w:val="0"/>
          <w:marBottom w:val="240"/>
          <w:divBdr>
            <w:top w:val="none" w:sz="0" w:space="0" w:color="auto"/>
            <w:left w:val="none" w:sz="0" w:space="0" w:color="auto"/>
            <w:bottom w:val="none" w:sz="0" w:space="0" w:color="auto"/>
            <w:right w:val="none" w:sz="0" w:space="0" w:color="auto"/>
          </w:divBdr>
        </w:div>
      </w:divsChild>
    </w:div>
    <w:div w:id="846091747">
      <w:bodyDiv w:val="1"/>
      <w:marLeft w:val="0"/>
      <w:marRight w:val="0"/>
      <w:marTop w:val="0"/>
      <w:marBottom w:val="0"/>
      <w:divBdr>
        <w:top w:val="none" w:sz="0" w:space="0" w:color="auto"/>
        <w:left w:val="none" w:sz="0" w:space="0" w:color="auto"/>
        <w:bottom w:val="none" w:sz="0" w:space="0" w:color="auto"/>
        <w:right w:val="none" w:sz="0" w:space="0" w:color="auto"/>
      </w:divBdr>
      <w:divsChild>
        <w:div w:id="551772331">
          <w:marLeft w:val="0"/>
          <w:marRight w:val="0"/>
          <w:marTop w:val="0"/>
          <w:marBottom w:val="240"/>
          <w:divBdr>
            <w:top w:val="none" w:sz="0" w:space="0" w:color="auto"/>
            <w:left w:val="none" w:sz="0" w:space="0" w:color="auto"/>
            <w:bottom w:val="none" w:sz="0" w:space="0" w:color="auto"/>
            <w:right w:val="none" w:sz="0" w:space="0" w:color="auto"/>
          </w:divBdr>
        </w:div>
      </w:divsChild>
    </w:div>
    <w:div w:id="944381490">
      <w:bodyDiv w:val="1"/>
      <w:marLeft w:val="0"/>
      <w:marRight w:val="0"/>
      <w:marTop w:val="0"/>
      <w:marBottom w:val="0"/>
      <w:divBdr>
        <w:top w:val="none" w:sz="0" w:space="0" w:color="auto"/>
        <w:left w:val="none" w:sz="0" w:space="0" w:color="auto"/>
        <w:bottom w:val="none" w:sz="0" w:space="0" w:color="auto"/>
        <w:right w:val="none" w:sz="0" w:space="0" w:color="auto"/>
      </w:divBdr>
    </w:div>
    <w:div w:id="1071462199">
      <w:bodyDiv w:val="1"/>
      <w:marLeft w:val="0"/>
      <w:marRight w:val="0"/>
      <w:marTop w:val="0"/>
      <w:marBottom w:val="0"/>
      <w:divBdr>
        <w:top w:val="none" w:sz="0" w:space="0" w:color="auto"/>
        <w:left w:val="none" w:sz="0" w:space="0" w:color="auto"/>
        <w:bottom w:val="none" w:sz="0" w:space="0" w:color="auto"/>
        <w:right w:val="none" w:sz="0" w:space="0" w:color="auto"/>
      </w:divBdr>
    </w:div>
    <w:div w:id="1080636123">
      <w:bodyDiv w:val="1"/>
      <w:marLeft w:val="0"/>
      <w:marRight w:val="0"/>
      <w:marTop w:val="0"/>
      <w:marBottom w:val="0"/>
      <w:divBdr>
        <w:top w:val="none" w:sz="0" w:space="0" w:color="auto"/>
        <w:left w:val="none" w:sz="0" w:space="0" w:color="auto"/>
        <w:bottom w:val="none" w:sz="0" w:space="0" w:color="auto"/>
        <w:right w:val="none" w:sz="0" w:space="0" w:color="auto"/>
      </w:divBdr>
      <w:divsChild>
        <w:div w:id="147328273">
          <w:marLeft w:val="0"/>
          <w:marRight w:val="0"/>
          <w:marTop w:val="0"/>
          <w:marBottom w:val="150"/>
          <w:divBdr>
            <w:top w:val="none" w:sz="0" w:space="0" w:color="auto"/>
            <w:left w:val="none" w:sz="0" w:space="0" w:color="auto"/>
            <w:bottom w:val="none" w:sz="0" w:space="0" w:color="auto"/>
            <w:right w:val="none" w:sz="0" w:space="0" w:color="auto"/>
          </w:divBdr>
        </w:div>
      </w:divsChild>
    </w:div>
    <w:div w:id="1081292031">
      <w:bodyDiv w:val="1"/>
      <w:marLeft w:val="0"/>
      <w:marRight w:val="0"/>
      <w:marTop w:val="0"/>
      <w:marBottom w:val="0"/>
      <w:divBdr>
        <w:top w:val="none" w:sz="0" w:space="0" w:color="auto"/>
        <w:left w:val="none" w:sz="0" w:space="0" w:color="auto"/>
        <w:bottom w:val="none" w:sz="0" w:space="0" w:color="auto"/>
        <w:right w:val="none" w:sz="0" w:space="0" w:color="auto"/>
      </w:divBdr>
    </w:div>
    <w:div w:id="1189224584">
      <w:bodyDiv w:val="1"/>
      <w:marLeft w:val="0"/>
      <w:marRight w:val="0"/>
      <w:marTop w:val="0"/>
      <w:marBottom w:val="0"/>
      <w:divBdr>
        <w:top w:val="none" w:sz="0" w:space="0" w:color="auto"/>
        <w:left w:val="none" w:sz="0" w:space="0" w:color="auto"/>
        <w:bottom w:val="none" w:sz="0" w:space="0" w:color="auto"/>
        <w:right w:val="none" w:sz="0" w:space="0" w:color="auto"/>
      </w:divBdr>
    </w:div>
    <w:div w:id="1350134172">
      <w:bodyDiv w:val="1"/>
      <w:marLeft w:val="0"/>
      <w:marRight w:val="0"/>
      <w:marTop w:val="0"/>
      <w:marBottom w:val="0"/>
      <w:divBdr>
        <w:top w:val="none" w:sz="0" w:space="0" w:color="auto"/>
        <w:left w:val="none" w:sz="0" w:space="0" w:color="auto"/>
        <w:bottom w:val="none" w:sz="0" w:space="0" w:color="auto"/>
        <w:right w:val="none" w:sz="0" w:space="0" w:color="auto"/>
      </w:divBdr>
      <w:divsChild>
        <w:div w:id="816609060">
          <w:marLeft w:val="0"/>
          <w:marRight w:val="0"/>
          <w:marTop w:val="0"/>
          <w:marBottom w:val="268"/>
          <w:divBdr>
            <w:top w:val="none" w:sz="0" w:space="0" w:color="auto"/>
            <w:left w:val="none" w:sz="0" w:space="0" w:color="auto"/>
            <w:bottom w:val="none" w:sz="0" w:space="0" w:color="auto"/>
            <w:right w:val="none" w:sz="0" w:space="0" w:color="auto"/>
          </w:divBdr>
        </w:div>
      </w:divsChild>
    </w:div>
    <w:div w:id="1354914008">
      <w:bodyDiv w:val="1"/>
      <w:marLeft w:val="0"/>
      <w:marRight w:val="0"/>
      <w:marTop w:val="0"/>
      <w:marBottom w:val="0"/>
      <w:divBdr>
        <w:top w:val="none" w:sz="0" w:space="0" w:color="auto"/>
        <w:left w:val="none" w:sz="0" w:space="0" w:color="auto"/>
        <w:bottom w:val="none" w:sz="0" w:space="0" w:color="auto"/>
        <w:right w:val="none" w:sz="0" w:space="0" w:color="auto"/>
      </w:divBdr>
    </w:div>
    <w:div w:id="1397239279">
      <w:bodyDiv w:val="1"/>
      <w:marLeft w:val="0"/>
      <w:marRight w:val="0"/>
      <w:marTop w:val="0"/>
      <w:marBottom w:val="0"/>
      <w:divBdr>
        <w:top w:val="none" w:sz="0" w:space="0" w:color="auto"/>
        <w:left w:val="none" w:sz="0" w:space="0" w:color="auto"/>
        <w:bottom w:val="none" w:sz="0" w:space="0" w:color="auto"/>
        <w:right w:val="none" w:sz="0" w:space="0" w:color="auto"/>
      </w:divBdr>
      <w:divsChild>
        <w:div w:id="851142088">
          <w:marLeft w:val="0"/>
          <w:marRight w:val="0"/>
          <w:marTop w:val="0"/>
          <w:marBottom w:val="15"/>
          <w:divBdr>
            <w:top w:val="none" w:sz="0" w:space="0" w:color="auto"/>
            <w:left w:val="none" w:sz="0" w:space="0" w:color="auto"/>
            <w:bottom w:val="none" w:sz="0" w:space="0" w:color="auto"/>
            <w:right w:val="none" w:sz="0" w:space="0" w:color="auto"/>
          </w:divBdr>
          <w:divsChild>
            <w:div w:id="1511070026">
              <w:marLeft w:val="210"/>
              <w:marRight w:val="0"/>
              <w:marTop w:val="195"/>
              <w:marBottom w:val="0"/>
              <w:divBdr>
                <w:top w:val="none" w:sz="0" w:space="0" w:color="auto"/>
                <w:left w:val="none" w:sz="0" w:space="0" w:color="auto"/>
                <w:bottom w:val="none" w:sz="0" w:space="0" w:color="auto"/>
                <w:right w:val="none" w:sz="0" w:space="0" w:color="auto"/>
              </w:divBdr>
            </w:div>
          </w:divsChild>
        </w:div>
      </w:divsChild>
    </w:div>
    <w:div w:id="1399743073">
      <w:bodyDiv w:val="1"/>
      <w:marLeft w:val="0"/>
      <w:marRight w:val="0"/>
      <w:marTop w:val="0"/>
      <w:marBottom w:val="0"/>
      <w:divBdr>
        <w:top w:val="none" w:sz="0" w:space="0" w:color="auto"/>
        <w:left w:val="none" w:sz="0" w:space="0" w:color="auto"/>
        <w:bottom w:val="none" w:sz="0" w:space="0" w:color="auto"/>
        <w:right w:val="none" w:sz="0" w:space="0" w:color="auto"/>
      </w:divBdr>
    </w:div>
    <w:div w:id="1451508704">
      <w:bodyDiv w:val="1"/>
      <w:marLeft w:val="0"/>
      <w:marRight w:val="0"/>
      <w:marTop w:val="0"/>
      <w:marBottom w:val="0"/>
      <w:divBdr>
        <w:top w:val="none" w:sz="0" w:space="0" w:color="auto"/>
        <w:left w:val="none" w:sz="0" w:space="0" w:color="auto"/>
        <w:bottom w:val="none" w:sz="0" w:space="0" w:color="auto"/>
        <w:right w:val="none" w:sz="0" w:space="0" w:color="auto"/>
      </w:divBdr>
    </w:div>
    <w:div w:id="1531456507">
      <w:bodyDiv w:val="1"/>
      <w:marLeft w:val="0"/>
      <w:marRight w:val="0"/>
      <w:marTop w:val="0"/>
      <w:marBottom w:val="0"/>
      <w:divBdr>
        <w:top w:val="none" w:sz="0" w:space="0" w:color="auto"/>
        <w:left w:val="none" w:sz="0" w:space="0" w:color="auto"/>
        <w:bottom w:val="none" w:sz="0" w:space="0" w:color="auto"/>
        <w:right w:val="none" w:sz="0" w:space="0" w:color="auto"/>
      </w:divBdr>
    </w:div>
    <w:div w:id="1673559303">
      <w:bodyDiv w:val="1"/>
      <w:marLeft w:val="0"/>
      <w:marRight w:val="0"/>
      <w:marTop w:val="0"/>
      <w:marBottom w:val="0"/>
      <w:divBdr>
        <w:top w:val="none" w:sz="0" w:space="0" w:color="auto"/>
        <w:left w:val="none" w:sz="0" w:space="0" w:color="auto"/>
        <w:bottom w:val="none" w:sz="0" w:space="0" w:color="auto"/>
        <w:right w:val="none" w:sz="0" w:space="0" w:color="auto"/>
      </w:divBdr>
    </w:div>
    <w:div w:id="1708411499">
      <w:bodyDiv w:val="1"/>
      <w:marLeft w:val="0"/>
      <w:marRight w:val="0"/>
      <w:marTop w:val="0"/>
      <w:marBottom w:val="0"/>
      <w:divBdr>
        <w:top w:val="none" w:sz="0" w:space="0" w:color="auto"/>
        <w:left w:val="none" w:sz="0" w:space="0" w:color="auto"/>
        <w:bottom w:val="none" w:sz="0" w:space="0" w:color="auto"/>
        <w:right w:val="none" w:sz="0" w:space="0" w:color="auto"/>
      </w:divBdr>
    </w:div>
    <w:div w:id="1947812488">
      <w:bodyDiv w:val="1"/>
      <w:marLeft w:val="0"/>
      <w:marRight w:val="0"/>
      <w:marTop w:val="0"/>
      <w:marBottom w:val="0"/>
      <w:divBdr>
        <w:top w:val="none" w:sz="0" w:space="0" w:color="auto"/>
        <w:left w:val="none" w:sz="0" w:space="0" w:color="auto"/>
        <w:bottom w:val="none" w:sz="0" w:space="0" w:color="auto"/>
        <w:right w:val="none" w:sz="0" w:space="0" w:color="auto"/>
      </w:divBdr>
    </w:div>
    <w:div w:id="1966352289">
      <w:bodyDiv w:val="1"/>
      <w:marLeft w:val="0"/>
      <w:marRight w:val="0"/>
      <w:marTop w:val="0"/>
      <w:marBottom w:val="0"/>
      <w:divBdr>
        <w:top w:val="none" w:sz="0" w:space="0" w:color="auto"/>
        <w:left w:val="none" w:sz="0" w:space="0" w:color="auto"/>
        <w:bottom w:val="none" w:sz="0" w:space="0" w:color="auto"/>
        <w:right w:val="none" w:sz="0" w:space="0" w:color="auto"/>
      </w:divBdr>
    </w:div>
    <w:div w:id="1999726352">
      <w:bodyDiv w:val="1"/>
      <w:marLeft w:val="0"/>
      <w:marRight w:val="0"/>
      <w:marTop w:val="0"/>
      <w:marBottom w:val="0"/>
      <w:divBdr>
        <w:top w:val="none" w:sz="0" w:space="0" w:color="auto"/>
        <w:left w:val="none" w:sz="0" w:space="0" w:color="auto"/>
        <w:bottom w:val="none" w:sz="0" w:space="0" w:color="auto"/>
        <w:right w:val="none" w:sz="0" w:space="0" w:color="auto"/>
      </w:divBdr>
    </w:div>
    <w:div w:id="2018340833">
      <w:bodyDiv w:val="1"/>
      <w:marLeft w:val="0"/>
      <w:marRight w:val="0"/>
      <w:marTop w:val="0"/>
      <w:marBottom w:val="0"/>
      <w:divBdr>
        <w:top w:val="none" w:sz="0" w:space="0" w:color="auto"/>
        <w:left w:val="none" w:sz="0" w:space="0" w:color="auto"/>
        <w:bottom w:val="none" w:sz="0" w:space="0" w:color="auto"/>
        <w:right w:val="none" w:sz="0" w:space="0" w:color="auto"/>
      </w:divBdr>
    </w:div>
    <w:div w:id="2092385560">
      <w:bodyDiv w:val="1"/>
      <w:marLeft w:val="0"/>
      <w:marRight w:val="0"/>
      <w:marTop w:val="0"/>
      <w:marBottom w:val="0"/>
      <w:divBdr>
        <w:top w:val="none" w:sz="0" w:space="0" w:color="auto"/>
        <w:left w:val="none" w:sz="0" w:space="0" w:color="auto"/>
        <w:bottom w:val="none" w:sz="0" w:space="0" w:color="auto"/>
        <w:right w:val="none" w:sz="0" w:space="0" w:color="auto"/>
      </w:divBdr>
    </w:div>
    <w:div w:id="213930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da.anouar@univ-eltarf.d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tech.mawdoo3.com/bhgl;r" TargetMode="External"/><Relationship Id="rId4" Type="http://schemas.openxmlformats.org/officeDocument/2006/relationships/settings" Target="settings.xml"/><Relationship Id="rId9" Type="http://schemas.openxmlformats.org/officeDocument/2006/relationships/hyperlink" Target="mailto:Djellaba.ali@univ-eltarf.dz"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tech.mawdoo3.com/bhgl;r"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Version="">
  <b:Source>
    <b:Tag>جود15</b:Tag>
    <b:SourceType>Misc</b:SourceType>
    <b:Guid>{C658D17B-CAEA-400D-952D-62F770F9542B}</b:Guid>
    <b:Title>أثر تطبيق معايير التقارير المالية الدولية على تقييم الأداء المالي في المؤسسات الجزائرية</b:Title>
    <b:Year>2015</b:Year>
    <b:LCID>ar-DZ</b:LCID>
    <b:PublicationTitle>أطروحة دكتوراه</b:PublicationTitle>
    <b:City>بسكرة</b:City>
    <b:StateProvince>كلية العلوم الاقتصادية والتجارية وعلوم التسيير</b:StateProvince>
    <b:Publisher>جامعة محمد خيضر</b:Publisher>
    <b:Author>
      <b:Author>
        <b:NameList>
          <b:Person>
            <b:Last>جودي </b:Last>
            <b:Middle>محمد</b:Middle>
            <b:First>رمزي</b:First>
          </b:Person>
        </b:NameList>
      </b:Author>
    </b:Author>
    <b:RefOrder>16</b:RefOrder>
  </b:Source>
  <b:Source>
    <b:Tag>سلا17</b:Tag>
    <b:SourceType>Misc</b:SourceType>
    <b:Guid>{3E973F7C-2A5F-43B9-9C15-E5DAEDA0001E}</b:Guid>
    <b:LCID>ar-DZ</b:LCID>
    <b:Title>معيار التقرير المالي الدولي 17 "عقود التأمين"</b:Title>
    <b:Year>2017</b:Year>
    <b:City>مصر</b:City>
    <b:Publisher>مكتب حازم حسن</b:Publisher>
    <b:Author>
      <b:Author>
        <b:NameList>
          <b:Person>
            <b:Last>سلامة</b:Last>
            <b:First>ياسر</b:First>
          </b:Person>
        </b:NameList>
      </b:Author>
    </b:Author>
    <b:RefOrder>11</b:RefOrder>
  </b:Source>
  <b:Source>
    <b:Tag>داد07</b:Tag>
    <b:SourceType>Misc</b:SourceType>
    <b:Guid>{A97C1799-22B4-464D-B8E0-5519BD8AE1DD}</b:Guid>
    <b:Title>قياس وتقييم الأداء المالي في المؤسسات الاقتصادية نحو إرساء نموذج للإنذار المبكر باستعمال المحاكاة المالية</b:Title>
    <b:Year>2007</b:Year>
    <b:LCID>ar-DZ</b:LCID>
    <b:PublicationTitle>أطروحة دكتوراه</b:PublicationTitle>
    <b:StateProvince>كلية العلوم الاقتصادية وعلوم التسيير</b:StateProvince>
    <b:Publisher>جامعة الجزائر</b:Publisher>
    <b:Author>
      <b:Author>
        <b:NameList>
          <b:Person>
            <b:Last>دادن</b:Last>
            <b:First>عبد الغني</b:First>
          </b:Person>
        </b:NameList>
      </b:Author>
    </b:Author>
    <b:RefOrder>14</b:RefOrder>
  </b:Source>
  <b:Source xmlns:b="http://schemas.openxmlformats.org/officeDocument/2006/bibliography">
    <b:Tag>علي19</b:Tag>
    <b:SourceType>JournalArticle</b:SourceType>
    <b:Guid>{F3C51B60-E7C6-48DE-AC39-BAD7E3A3978E}</b:Guid>
    <b:Title>دور تطبيق معيار عقود التأمين (IFRS:17) في تفعيل العلاقة بين الملاءة المالية وربحية استثمارات شركات التأمين المصرية</b:Title>
    <b:Year>2019</b:Year>
    <b:LCID>ar-DZ</b:LCID>
    <b:JournalName>مجلة الاسكندرية للبحوث المحاسبية</b:JournalName>
    <b:Author>
      <b:Author>
        <b:NameList>
          <b:Person>
            <b:Last>علي شحاتة</b:Last>
            <b:Middle>موسى</b:Middle>
            <b:First>محمد </b:First>
          </b:Person>
        </b:NameList>
      </b:Author>
    </b:Author>
    <b:Volume>المجلد 03</b:Volume>
    <b:Issue>العدد 03</b:Issue>
    <b:RefOrder>4</b:RefOrder>
  </b:Source>
  <b:Source xmlns:b="http://schemas.openxmlformats.org/officeDocument/2006/bibliography">
    <b:Tag>إبر18</b:Tag>
    <b:SourceType>JournalArticle</b:SourceType>
    <b:Guid>{04D2D689-A61A-486A-B41F-47F9823F6FD4}</b:Guid>
    <b:LCID>ar-DZ</b:LCID>
    <b:Title>دراسة تحليلية للمحاسبة عن عقود التأمين في ظل معيار المحاسبة الدولي IFRS 17 بالتطبيق على شركات التأمين المصرية </b:Title>
    <b:JournalName>مجلة الاسكندرية للبحوث المحاسبية</b:JournalName>
    <b:Year>2018</b:Year>
    <b:Author>
      <b:Author>
        <b:NameList>
          <b:Person>
            <b:Last> إبراهيم</b:Last>
            <b:Middle>عبد الرؤوف</b:Middle>
            <b:First> نبيل</b:First>
          </b:Person>
        </b:NameList>
      </b:Author>
    </b:Author>
    <b:Volume>المجلد 02</b:Volume>
    <b:Issue>العدد 02</b:Issue>
    <b:RefOrder>3</b:RefOrder>
  </b:Source>
  <b:Source>
    <b:Tag>غال18</b:Tag>
    <b:SourceType>JournalArticle</b:SourceType>
    <b:Guid>{4DC600D5-947C-4BE1-B180-F3303801A83F}</b:Guid>
    <b:LCID>ar-DZ</b:LCID>
    <b:Title>تقييم مدى فعالية المحتوى المعلوماتي لمعيار عقود التأمين (IFRS 17) على تعزيز الخصائص النوعية للمعلومات المحاسبية</b:Title>
    <b:JournalName>مجلة الفكر المحاسبي</b:JournalName>
    <b:Year>2018</b:Year>
    <b:Author>
      <b:Author>
        <b:NameList>
          <b:Person>
            <b:Last>غالي</b:Last>
            <b:Middle>محمد</b:Middle>
            <b:First>أشرف أحمد</b:First>
          </b:Person>
          <b:Person>
            <b:Last>الفار</b:Last>
            <b:Middle>سليمان</b:Middle>
            <b:First>محمد</b:First>
          </b:Person>
        </b:NameList>
      </b:Author>
    </b:Author>
    <b:Volume>المجلد 22</b:Volume>
    <b:Issue>العدد 02</b:Issue>
    <b:RefOrder>9</b:RefOrder>
  </b:Source>
  <b:Source>
    <b:Tag>حسن20</b:Tag>
    <b:SourceType>JournalArticle</b:SourceType>
    <b:Guid>{9222BFF4-BE2D-44B2-994F-82877A1AD1BD}</b:Guid>
    <b:Title>العوامل المؤثرة في الأداء المالي لشركات التأمين الخاصة العاملة في سورية</b:Title>
    <b:Year>2020</b:Year>
    <b:LCID>ar-DZ</b:LCID>
    <b:JournalName>مجلة البحوث الاقتصادية والمالية</b:JournalName>
    <b:Author>
      <b:Author>
        <b:NameList>
          <b:Person>
            <b:Last>حسن</b:Last>
            <b:First>رفاه</b:First>
          </b:Person>
          <b:Person>
            <b:Last>بيطار</b:Last>
            <b:First>منى</b:First>
          </b:Person>
        </b:NameList>
      </b:Author>
    </b:Author>
    <b:Volume>المجلد 07</b:Volume>
    <b:Issue>العدد 02</b:Issue>
    <b:RefOrder>17</b:RefOrder>
  </b:Source>
  <b:Source>
    <b:Tag>الخ10</b:Tag>
    <b:SourceType>Book</b:SourceType>
    <b:Guid>{83CC64EF-EE36-43A0-B00F-FEC815DC49B6}</b:Guid>
    <b:Title>الأداء المالي وأثره على عوائد أسهم الشركات المساهمة</b:Title>
    <b:Year>2010</b:Year>
    <b:City>الأردن</b:City>
    <b:Publisher>دار حامد للنشر والتوزيع</b:Publisher>
    <b:Author>
      <b:Author>
        <b:NameList>
          <b:Person>
            <b:Last>الخطيب</b:Last>
            <b:Middle>محمد</b:Middle>
            <b:First>محمود</b:First>
          </b:Person>
        </b:NameList>
      </b:Author>
    </b:Author>
    <b:Edition>الطبعة الأولى</b:Edition>
    <b:LCID>ar-DZ</b:LCID>
    <b:RefOrder>12</b:RefOrder>
  </b:Source>
  <b:Source>
    <b:Tag>Luc19</b:Tag>
    <b:SourceType>Misc</b:SourceType>
    <b:Guid>{A7EEAD52-4CAB-4805-9AD6-E669142CA644}</b:Guid>
    <b:LCID>en-US</b:LCID>
    <b:Title>Valuation Of Life Insurance Contracts: A Comparision Of IFRS 17 and Solvency 2 With Local GAAP</b:Title>
    <b:PublicationTitle>Master's Degree Thesis</b:PublicationTitle>
    <b:Year>2019</b:Year>
    <b:StateProvince>Dipartimento di Lmpresa e Mangement</b:StateProvince>
    <b:Publisher>Luiss Guido Carli</b:Publisher>
    <b:Author>
      <b:Author>
        <b:NameList>
          <b:Person>
            <b:Last>Lucrezia</b:Last>
            <b:First>Masi</b:First>
          </b:Person>
        </b:NameList>
      </b:Author>
    </b:Author>
    <b:RefOrder>7</b:RefOrder>
  </b:Source>
  <b:Source xmlns:b="http://schemas.openxmlformats.org/officeDocument/2006/bibliography">
    <b:Tag>PWC17</b:Tag>
    <b:SourceType>Misc</b:SourceType>
    <b:Guid>{015AF02D-14AC-4074-B7E2-1DAB4BFAB081}</b:Guid>
    <b:LCID>en-US</b:LCID>
    <b:Author>
      <b:Author>
        <b:Corporate>PWC</b:Corporate>
      </b:Author>
    </b:Author>
    <b:Title>In depth ALook at Current Financial Reporting Issues,IFRS 17 marks a new epoch for insurance contract accounting </b:Title>
    <b:Year>2017</b:Year>
    <b:RefOrder>1</b:RefOrder>
  </b:Source>
  <b:Source xmlns:b="http://schemas.openxmlformats.org/officeDocument/2006/bibliography">
    <b:Tag>IAS17</b:Tag>
    <b:SourceType>Misc</b:SourceType>
    <b:Guid>{415E11A3-0797-4075-896E-84ED690F5CD0}</b:Guid>
    <b:Title>IFRS 17 "Insurance Contracts"</b:Title>
    <b:Year>2017</b:Year>
    <b:LCID>en-US</b:LCID>
    <b:Author>
      <b:Author>
        <b:Corporate>IASB</b:Corporate>
      </b:Author>
    </b:Author>
    <b:RefOrder>5</b:RefOrder>
  </b:Source>
  <b:Source>
    <b:Tag>KPM17</b:Tag>
    <b:SourceType>Misc</b:SourceType>
    <b:Guid>{0BB93C14-4A55-4656-A614-3447742B38B9}</b:Guid>
    <b:Title>First Impression: IFRS 17 "Insurance Contracts"</b:Title>
    <b:Year>2017</b:Year>
    <b:LCID>en-US</b:LCID>
    <b:Author>
      <b:Author>
        <b:Corporate>KPMG</b:Corporate>
      </b:Author>
    </b:Author>
    <b:RefOrder>6</b:RefOrder>
  </b:Source>
  <b:Source>
    <b:Tag>Mat20</b:Tag>
    <b:SourceType>Misc</b:SourceType>
    <b:Guid>{B4C170B6-1AE9-41FB-9578-B6B523D537F9}</b:Guid>
    <b:LCID>en-US</b:LCID>
    <b:Title>Expected Effects Of IFRS 17 On The Transparency and Comparability Of Insurance Companies' Financial Statements</b:Title>
    <b:PublicationTitle>Master's Thesis</b:PublicationTitle>
    <b:Year>2020</b:Year>
    <b:StateProvince>School Of Business and Economics</b:StateProvince>
    <b:Author>
      <b:Author>
        <b:NameList>
          <b:Person>
            <b:Last>Matti</b:Last>
            <b:First>Rajala</b:First>
          </b:Person>
        </b:NameList>
      </b:Author>
    </b:Author>
    <b:Publisher>Jyväskylä University</b:Publisher>
    <b:RefOrder>8</b:RefOrder>
  </b:Source>
  <b:Source xmlns:b="http://schemas.openxmlformats.org/officeDocument/2006/bibliography">
    <b:Tag>Lun18</b:Tag>
    <b:SourceType>JournalArticle</b:SourceType>
    <b:Guid>{58DEF680-D1B0-412E-9D23-5DC5B518B3F3}</b:Guid>
    <b:Title>Annex Comparative Analysis Of International Standards Of Financial Reporting and Solvency II Insurance</b:Title>
    <b:Year>2018</b:Year>
    <b:LCID>en-US</b:LCID>
    <b:JournalName>Business Excellence and Managemen Journal</b:JournalName>
    <b:Volume>Volum 08</b:Volume>
    <b:Issue>N° 04</b:Issue>
    <b:Author>
      <b:Author>
        <b:NameList>
          <b:Person>
            <b:Last>Lunkic</b:Last>
            <b:First>Radojko</b:First>
          </b:Person>
        </b:NameList>
      </b:Author>
    </b:Author>
    <b:RefOrder>2</b:RefOrder>
  </b:Source>
  <b:Source>
    <b:Tag>Pet20</b:Tag>
    <b:SourceType>Misc</b:SourceType>
    <b:Guid>{56A30EE5-383D-4392-BFF1-E3D6DA9EAF2A}</b:Guid>
    <b:LCID>en-US</b:LCID>
    <b:Title>Accounting Standards and Insurer Solvency Assessment </b:Title>
    <b:Year>2020</b:Year>
    <b:Publisher>International Monetary Fund </b:Publisher>
    <b:Author>
      <b:Author>
        <b:NameList>
          <b:Person>
            <b:Last>Peter</b:Last>
            <b:First>Windsor</b:First>
          </b:Person>
          <b:Person>
            <b:Last>Others</b:Last>
          </b:Person>
        </b:NameList>
      </b:Author>
    </b:Author>
    <b:RefOrder>10</b:RefOrder>
  </b:Source>
  <b:Source>
    <b:Tag>Ish10</b:Tag>
    <b:SourceType>Misc</b:SourceType>
    <b:Guid>{59424AF6-12C9-4AA8-878E-1202BB95074A}</b:Guid>
    <b:LCID>en-US</b:LCID>
    <b:Title>A Comparative Analysis of U.S., Canadian and Solvency II Capital Adequacy Requirements in Life Insurance</b:Title>
    <b:Year>2010</b:Year>
    <b:City>Canada</b:City>
    <b:Publisher>University of Waterloo</b:Publisher>
    <b:Author>
      <b:Author>
        <b:NameList>
          <b:Person>
            <b:Last>  Ishmael  </b:Last>
            <b:First> Sharara</b:First>
          </b:Person>
          <b:Person>
            <b:Last>others</b:Last>
          </b:Person>
        </b:NameList>
      </b:Author>
    </b:Author>
    <b:RefOrder>19</b:RefOrder>
  </b:Source>
  <b:Source>
    <b:Tag>طبا10</b:Tag>
    <b:SourceType>Misc</b:SourceType>
    <b:Guid>{149BF9B9-39C4-4496-B1AD-36BD20D01AEB}</b:Guid>
    <b:Title> تقييم الأداء المالي لشركات التأمين باستعمال النسب المالية  </b:Title>
    <b:Year>2010</b:Year>
    <b:City>قالمة</b:City>
    <b:Publisher>جامعة 08 ماي 1945</b:Publisher>
    <b:PublicationTitle>ورقة بحثية</b:PublicationTitle>
    <b:Author>
      <b:Author>
        <b:NameList>
          <b:Person>
            <b:Last>طبايبية</b:Last>
            <b:First>سليمة</b:First>
          </b:Person>
        </b:NameList>
      </b:Author>
    </b:Author>
    <b:RefOrder>18</b:RefOrder>
  </b:Source>
  <b:Source>
    <b:Tag>بنس06</b:Tag>
    <b:SourceType>Book</b:SourceType>
    <b:Guid>{B2990848-0E73-4005-A650-1C4290F15DDF}</b:Guid>
    <b:Title> التسيير المالي (الإدارة المالية) دروس وتطبيقات</b:Title>
    <b:Year>2006</b:Year>
    <b:City>الأردن</b:City>
    <b:Publisher>دار وائل للنشر والتوزيع</b:Publisher>
    <b:LCID>ar-DZ</b:LCID>
    <b:Author>
      <b:Author>
        <b:NameList>
          <b:Person>
            <b:Last>بن ساسي</b:Last>
            <b:First>إلياس</b:First>
          </b:Person>
        </b:NameList>
      </b:Author>
    </b:Author>
    <b:RefOrder>15</b:RefOrder>
  </b:Source>
  <b:Source>
    <b:Tag>بود20</b:Tag>
    <b:SourceType>JournalArticle</b:SourceType>
    <b:Guid>{AC1A0A44-BFA0-43E7-92DA-D4C643343F08}</b:Guid>
    <b:Title> أثر تطبيق محاسبة الموارد البشرية على الأداء المالي</b:Title>
    <b:Year>2020</b:Year>
    <b:JournalName>مجلة الدراسات التجارية والاقتصادية المعاصرة</b:JournalName>
    <b:Volume>المجلد 03</b:Volume>
    <b:Issue>العدد 01</b:Issue>
    <b:Author>
      <b:Author>
        <b:NameList>
          <b:Person>
            <b:Last>بودرجة</b:Last>
            <b:First>رمزي</b:First>
          </b:Person>
          <b:Person>
            <b:Last>لخشين</b:Last>
            <b:First>عبير</b:First>
          </b:Person>
        </b:NameList>
      </b:Author>
    </b:Author>
    <b:LCID>ar-DZ</b:LCID>
    <b:RefOrder>13</b:RefOrder>
  </b:Source>
  <b:Source>
    <b:Tag>Com</b:Tag>
    <b:SourceType>Misc</b:SourceType>
    <b:Guid>{AD0B5DC8-379F-45D8-A1B7-EE0B3EF5226F}</b:Guid>
    <b:LCID>fr-FR</b:LCID>
    <b:Author>
      <b:Author>
        <b:Corporate>Commission Européenne</b:Corporate>
      </b:Author>
    </b:Author>
    <b:Title> Systèmes de type « Risk-based capital »</b:Title>
    <b:Month>octobre</b:Month>
    <b:Day>11</b:Day>
    <b:City>Bruxelles</b:City>
    <b:Year>2001</b:Year>
    <b:PublicationTitle>NOTE A L'ATTENTION DU SOUS-COMITE SOLVABILITE</b:PublicationTitle>
    <b:RefOrder>20</b:RefOrder>
  </b:Source>
  <b:Source>
    <b:Tag>شرا21</b:Tag>
    <b:SourceType>JournalArticle</b:SourceType>
    <b:Guid>{A7BDFD44-60CE-4B2F-B25B-1C57ADD33414}</b:Guid>
    <b:LCID>5121</b:LCID>
    <b:Author>
      <b:Author>
        <b:NameList>
          <b:Person>
            <b:Last>شراقة</b:Last>
            <b:First>صبرينة</b:First>
          </b:Person>
        </b:NameList>
      </b:Author>
    </b:Author>
    <b:Title>تكنولوجيا التأمين، اتجاه جديد لصناعة تأمين متطورة ومتحولة تكنولوجيا</b:Title>
    <b:Year>2021</b:Year>
    <b:JournalName>مجلة دراسات العدد الاقتصادي</b:JournalName>
    <b:Volume>  12</b:Volume>
    <b:Issue> 02</b:Issue>
    <b:Pages>27</b:Pages>
    <b:RefOrder>21</b:RefOrder>
  </b:Source>
  <b:Source>
    <b:Tag>NAI21</b:Tag>
    <b:SourceType>InternetSite</b:SourceType>
    <b:Guid>{F84EEE83-3F5E-4B41-B9CB-36431967EA91}</b:Guid>
    <b:LCID>2057</b:LCID>
    <b:Author>
      <b:Author>
        <b:Corporate>NAIS</b:Corporate>
      </b:Author>
    </b:Author>
    <b:Title>definition of p2p insurance</b:Title>
    <b:Year>2021</b:Year>
    <b:InternetSiteTitle>https://content.naic.org</b:InternetSiteTitle>
    <b:RefOrder>15</b:RefOrder>
  </b:Source>
  <b:Source>
    <b:Tag>Kop18</b:Tag>
    <b:SourceType>Misc</b:SourceType>
    <b:Guid>{8C723C38-1C61-439F-850A-3BA34399C4DE}</b:Guid>
    <b:LCID>2057</b:LCID>
    <b:Author>
      <b:Author>
        <b:NameList>
          <b:Person>
            <b:Last>Koprivica</b:Last>
            <b:First>Marija</b:First>
          </b:Person>
        </b:NameList>
      </b:Author>
    </b:Author>
    <b:Title>Insurtech: challenges and opportunities for the insurance sector</b:Title>
    <b:Year>2018</b:Year>
    <b:PublicationTitle>Conference proceedings: 2nd international scientific conference ITEMA</b:PublicationTitle>
    <b:Publisher>University of Belgrade</b:Publisher>
    <b:City>Serbia</b:City>
    <b:Pages>(p 622)</b:Pages>
    <b:RefOrder>8</b:RefOrder>
  </b:Source>
  <b:Source>
    <b:Tag>IAI17</b:Tag>
    <b:SourceType>Report</b:SourceType>
    <b:Guid>{383D657B-57FF-4C57-AC9C-3193F7F69FAE}</b:Guid>
    <b:LCID>2057</b:LCID>
    <b:Author>
      <b:Author>
        <b:Corporate>IAIS</b:Corporate>
      </b:Author>
    </b:Author>
    <b:Title>Fintech developments in the insurance industry</b:Title>
    <b:Year>2017</b:Year>
    <b:RefOrder>9</b:RefOrder>
  </b:Source>
  <b:Source>
    <b:Tag>Ins17</b:Tag>
    <b:SourceType>InternetSite</b:SourceType>
    <b:Guid>{9A9D53DE-C74A-48B6-AFA6-EA0C175ADFA6}</b:Guid>
    <b:LCID>2057</b:LCID>
    <b:Title>Insurance Opedia</b:Title>
    <b:Year>2017</b:Year>
    <b:InternetSiteTitle>http://www.insuranceopedia.com</b:InternetSiteTitle>
    <b:Month>
		</b:Month>
    <b:Day>
		</b:Day>
    <b:RefOrder>16</b:RefOrder>
  </b:Source>
  <b:Source>
    <b:Tag>Cop17</b:Tag>
    <b:SourceType>Report</b:SourceType>
    <b:Guid>{16F54AF8-0E1D-4BCC-BF05-B2B4D42A5782}</b:Guid>
    <b:LCID>2057</b:LCID>
    <b:Author>
      <b:Author>
        <b:NameList>
          <b:Person>
            <b:Last>Copgemini</b:Last>
          </b:Person>
          <b:Person>
            <b:Last>Efma</b:Last>
          </b:Person>
        </b:NameList>
      </b:Author>
    </b:Author>
    <b:Title>World Insurance Report</b:Title>
    <b:Year>2017</b:Year>
    <b:RefOrder>17</b:RefOrder>
  </b:Source>
  <b:Source>
    <b:Tag>Cig</b:Tag>
    <b:SourceType>InternetSite</b:SourceType>
    <b:Guid>{4E24EB69-3A62-4E9B-B4CF-74D8E20C39BB}</b:Guid>
    <b:LCID>2057</b:LCID>
    <b:Title>Cigna TTK Health Insurance </b:Title>
    <b:InternetSiteTitle>https://www.cignattkinsurance.in/glossary/flexible-coverage </b:InternetSiteTitle>
    <b:RefOrder>18</b:RefOrder>
  </b:Source>
</b:Sources>
</file>

<file path=customXml/itemProps1.xml><?xml version="1.0" encoding="utf-8"?>
<ds:datastoreItem xmlns:ds="http://schemas.openxmlformats.org/officeDocument/2006/customXml" ds:itemID="{55201719-7BCD-4DB2-A938-50C9C7592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662</TotalTime>
  <Pages>14</Pages>
  <Words>3533</Words>
  <Characters>20143</Characters>
  <Application>Microsoft Office Word</Application>
  <DocSecurity>0</DocSecurity>
  <Lines>167</Lines>
  <Paragraphs>47</Paragraphs>
  <ScaleCrop>false</ScaleCrop>
  <HeadingPairs>
    <vt:vector size="4" baseType="variant">
      <vt:variant>
        <vt:lpstr>العنوان</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23629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Lenovo</cp:lastModifiedBy>
  <cp:revision>11</cp:revision>
  <cp:lastPrinted>2022-12-05T13:03:00Z</cp:lastPrinted>
  <dcterms:created xsi:type="dcterms:W3CDTF">2025-09-25T11:44:00Z</dcterms:created>
  <dcterms:modified xsi:type="dcterms:W3CDTF">2025-09-26T10:45:00Z</dcterms:modified>
</cp:coreProperties>
</file>